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AF0" w:rsidRPr="00FA5C28" w:rsidRDefault="00CE5F74">
      <w:pPr>
        <w:rPr>
          <w:lang w:val="ro-RO"/>
        </w:rPr>
      </w:pPr>
      <w:r w:rsidRPr="00FA5C28">
        <w:rPr>
          <w:lang w:val="ro-RO"/>
        </w:rPr>
        <w:t>H 5.2</w:t>
      </w:r>
    </w:p>
    <w:tbl>
      <w:tblPr>
        <w:tblStyle w:val="TableGrid"/>
        <w:tblW w:w="17635" w:type="dxa"/>
        <w:tblLook w:val="04A0" w:firstRow="1" w:lastRow="0" w:firstColumn="1" w:lastColumn="0" w:noHBand="0" w:noVBand="1"/>
      </w:tblPr>
      <w:tblGrid>
        <w:gridCol w:w="1795"/>
        <w:gridCol w:w="7920"/>
        <w:gridCol w:w="7920"/>
      </w:tblGrid>
      <w:tr w:rsidR="008347F1" w:rsidRPr="00FA5C28" w:rsidTr="00CE5F74">
        <w:tc>
          <w:tcPr>
            <w:tcW w:w="1795" w:type="dxa"/>
            <w:vMerge w:val="restart"/>
          </w:tcPr>
          <w:p w:rsidR="00FA5C28" w:rsidRPr="00FA5C28" w:rsidRDefault="00FA5C28" w:rsidP="00FA5C28">
            <w:pPr>
              <w:pBdr>
                <w:top w:val="nil"/>
                <w:left w:val="nil"/>
                <w:bottom w:val="nil"/>
                <w:right w:val="nil"/>
                <w:between w:val="nil"/>
              </w:pBdr>
              <w:spacing w:before="7"/>
              <w:ind w:hanging="2"/>
              <w:rPr>
                <w:i/>
                <w:lang w:val="ro-RO"/>
              </w:rPr>
            </w:pPr>
            <w:r w:rsidRPr="00FA5C28">
              <w:rPr>
                <w:i/>
                <w:lang w:val="ro-RO"/>
              </w:rPr>
              <w:t>Activități sugerate</w:t>
            </w:r>
          </w:p>
          <w:p w:rsidR="00FA5C28" w:rsidRPr="00FA5C28" w:rsidRDefault="00FA5C28" w:rsidP="00FA5C28">
            <w:pPr>
              <w:pBdr>
                <w:top w:val="nil"/>
                <w:left w:val="nil"/>
                <w:bottom w:val="nil"/>
                <w:right w:val="nil"/>
                <w:between w:val="nil"/>
              </w:pBdr>
              <w:spacing w:before="7"/>
              <w:ind w:hanging="2"/>
              <w:rPr>
                <w:i/>
                <w:lang w:val="ro-RO"/>
              </w:rPr>
            </w:pPr>
          </w:p>
          <w:p w:rsidR="00FA5C28" w:rsidRPr="00FA5C28" w:rsidRDefault="00FA5C28" w:rsidP="00FA5C28">
            <w:pPr>
              <w:pBdr>
                <w:top w:val="nil"/>
                <w:left w:val="nil"/>
                <w:bottom w:val="nil"/>
                <w:right w:val="nil"/>
                <w:between w:val="nil"/>
              </w:pBdr>
              <w:spacing w:before="7"/>
              <w:ind w:hanging="2"/>
              <w:rPr>
                <w:i/>
                <w:lang w:val="ro-RO"/>
              </w:rPr>
            </w:pPr>
          </w:p>
          <w:p w:rsidR="008347F1" w:rsidRPr="00FA5C28" w:rsidRDefault="00FA5C28" w:rsidP="00FA5C28">
            <w:pPr>
              <w:rPr>
                <w:lang w:val="ro-RO"/>
              </w:rPr>
            </w:pPr>
            <w:r w:rsidRPr="00FA5C28">
              <w:rPr>
                <w:i/>
                <w:lang w:val="ro-RO"/>
              </w:rPr>
              <w:t>Durata 5-10 minute</w:t>
            </w:r>
          </w:p>
        </w:tc>
        <w:tc>
          <w:tcPr>
            <w:tcW w:w="7920" w:type="dxa"/>
          </w:tcPr>
          <w:p w:rsidR="008347F1" w:rsidRPr="00FA5C28" w:rsidRDefault="00FA5C28" w:rsidP="00CE5F74">
            <w:pPr>
              <w:pBdr>
                <w:top w:val="nil"/>
                <w:left w:val="nil"/>
                <w:bottom w:val="nil"/>
                <w:right w:val="nil"/>
                <w:between w:val="nil"/>
              </w:pBdr>
              <w:spacing w:before="7" w:line="261" w:lineRule="auto"/>
              <w:ind w:right="89" w:hanging="2"/>
              <w:jc w:val="both"/>
              <w:rPr>
                <w:color w:val="000000"/>
                <w:lang w:val="ro-RO"/>
              </w:rPr>
            </w:pPr>
            <w:r w:rsidRPr="00FA5C28">
              <w:rPr>
                <w:rFonts w:ascii="Arial" w:eastAsia="Arial" w:hAnsi="Arial" w:cs="Arial"/>
                <w:b/>
                <w:color w:val="000000"/>
                <w:lang w:val="ro-RO"/>
              </w:rPr>
              <w:t xml:space="preserve">Numele meu este: </w:t>
            </w:r>
            <w:r w:rsidRPr="00FA5C28">
              <w:rPr>
                <w:rFonts w:ascii="Arial" w:eastAsia="Arial" w:hAnsi="Arial" w:cs="Arial"/>
                <w:color w:val="000000"/>
                <w:lang w:val="ro-RO"/>
              </w:rPr>
              <w:t>Participanții vor fi rugați să formeze un cerc mare. Apoi, fiecare își va spune numele, în timp ce ceilalți sunt atenți la acest lucru. După ce se termină cele de mai sus, participanții vor fi rugați să ridice brațele la înălțimea pieptului și să își împreuneze palmele și în această poziție de indicare, să se adreseze unui alt participant spunându-i numele... Când participantul ajunge în poziția celuilalt; acesta va ieși făcând același lucru și tot așa mai departe. Conducătorul atelierului va da indicații cu privire la numărul de participanți care se deplasează. Activitatea se încheie atunci când unul dintre participanți știe numele tuturor. Această activitate poate fi variată prin schimbarea numelui cu un cuvânt care să identifice fiecare participant sau cu titlul cărții preferate a acestuia.</w:t>
            </w:r>
          </w:p>
        </w:tc>
        <w:tc>
          <w:tcPr>
            <w:tcW w:w="7920" w:type="dxa"/>
          </w:tcPr>
          <w:p w:rsidR="008347F1" w:rsidRPr="00FA5C28" w:rsidRDefault="008347F1" w:rsidP="00CE5F74">
            <w:pPr>
              <w:rPr>
                <w:lang w:val="ro-RO"/>
              </w:rPr>
            </w:pPr>
          </w:p>
        </w:tc>
      </w:tr>
      <w:tr w:rsidR="008347F1" w:rsidRPr="00FA5C28" w:rsidTr="00CE5F74">
        <w:tc>
          <w:tcPr>
            <w:tcW w:w="1795" w:type="dxa"/>
            <w:vMerge/>
          </w:tcPr>
          <w:p w:rsidR="008347F1" w:rsidRPr="00FA5C28" w:rsidRDefault="008347F1" w:rsidP="00CE5F74">
            <w:pPr>
              <w:pBdr>
                <w:top w:val="nil"/>
                <w:left w:val="nil"/>
                <w:bottom w:val="nil"/>
                <w:right w:val="nil"/>
                <w:between w:val="nil"/>
              </w:pBdr>
              <w:spacing w:before="7"/>
              <w:ind w:hanging="2"/>
              <w:rPr>
                <w:i/>
                <w:lang w:val="ro-RO"/>
              </w:rPr>
            </w:pPr>
          </w:p>
        </w:tc>
        <w:tc>
          <w:tcPr>
            <w:tcW w:w="7920" w:type="dxa"/>
          </w:tcPr>
          <w:p w:rsidR="008347F1" w:rsidRPr="00FA5C28" w:rsidRDefault="00FA5C28" w:rsidP="00CE5F74">
            <w:pPr>
              <w:pBdr>
                <w:top w:val="nil"/>
                <w:left w:val="nil"/>
                <w:bottom w:val="nil"/>
                <w:right w:val="nil"/>
                <w:between w:val="nil"/>
              </w:pBdr>
              <w:spacing w:before="43" w:line="261" w:lineRule="auto"/>
              <w:ind w:right="88" w:hanging="2"/>
              <w:jc w:val="both"/>
              <w:rPr>
                <w:color w:val="000000"/>
                <w:lang w:val="ro-RO"/>
              </w:rPr>
            </w:pPr>
            <w:r w:rsidRPr="00FA5C28">
              <w:rPr>
                <w:rFonts w:ascii="Arial" w:eastAsia="Arial" w:hAnsi="Arial" w:cs="Arial"/>
                <w:b/>
                <w:color w:val="000000"/>
                <w:lang w:val="ro-RO"/>
              </w:rPr>
              <w:t xml:space="preserve">Încredere. </w:t>
            </w:r>
            <w:r w:rsidRPr="00FA5C28">
              <w:rPr>
                <w:rFonts w:ascii="Arial" w:eastAsia="Arial" w:hAnsi="Arial" w:cs="Arial"/>
                <w:color w:val="000000"/>
                <w:lang w:val="ro-RO"/>
              </w:rPr>
              <w:t>Conducătorul atelierului înmânează materialul de lucru și explică modul de desfășurare a exercițiului: împărțind foaia de hârtie, pe partea dreaptă se notează ca titlu "cel mai fericit moment", iar pe partea stângă, "cel mai trist moment". Fiecare persoană notează pe foaia sa cel mai fericit și cel mai trist moment din viața sa. Apoi, participanții își comunică răspunsurile.</w:t>
            </w:r>
          </w:p>
        </w:tc>
        <w:tc>
          <w:tcPr>
            <w:tcW w:w="7920" w:type="dxa"/>
          </w:tcPr>
          <w:p w:rsidR="008347F1" w:rsidRPr="00FA5C28" w:rsidRDefault="008347F1" w:rsidP="00CE5F74">
            <w:pPr>
              <w:rPr>
                <w:lang w:val="ro-RO"/>
              </w:rPr>
            </w:pPr>
          </w:p>
        </w:tc>
      </w:tr>
      <w:tr w:rsidR="008347F1" w:rsidRPr="00FA5C28" w:rsidTr="00CE5F74">
        <w:tc>
          <w:tcPr>
            <w:tcW w:w="1795" w:type="dxa"/>
            <w:vMerge/>
          </w:tcPr>
          <w:p w:rsidR="008347F1" w:rsidRPr="00FA5C28" w:rsidRDefault="008347F1" w:rsidP="00CE5F74">
            <w:pPr>
              <w:pBdr>
                <w:top w:val="nil"/>
                <w:left w:val="nil"/>
                <w:bottom w:val="nil"/>
                <w:right w:val="nil"/>
                <w:between w:val="nil"/>
              </w:pBdr>
              <w:spacing w:before="7"/>
              <w:ind w:hanging="2"/>
              <w:rPr>
                <w:i/>
                <w:lang w:val="ro-RO"/>
              </w:rPr>
            </w:pPr>
          </w:p>
        </w:tc>
        <w:tc>
          <w:tcPr>
            <w:tcW w:w="7920" w:type="dxa"/>
          </w:tcPr>
          <w:p w:rsidR="008347F1" w:rsidRPr="00FA5C28" w:rsidRDefault="00FA5C28" w:rsidP="00CE5F74">
            <w:pPr>
              <w:pBdr>
                <w:top w:val="nil"/>
                <w:left w:val="nil"/>
                <w:bottom w:val="nil"/>
                <w:right w:val="nil"/>
                <w:between w:val="nil"/>
              </w:pBdr>
              <w:spacing w:before="44" w:line="261" w:lineRule="auto"/>
              <w:ind w:right="89" w:hanging="2"/>
              <w:jc w:val="both"/>
              <w:rPr>
                <w:color w:val="000000"/>
                <w:lang w:val="ro-RO"/>
              </w:rPr>
            </w:pPr>
            <w:r w:rsidRPr="00FA5C28">
              <w:rPr>
                <w:rFonts w:ascii="Arial" w:eastAsia="Arial" w:hAnsi="Arial" w:cs="Arial"/>
                <w:b/>
                <w:color w:val="000000"/>
                <w:lang w:val="ro-RO"/>
              </w:rPr>
              <w:t xml:space="preserve">Calități. </w:t>
            </w:r>
            <w:r w:rsidRPr="00FA5C28">
              <w:rPr>
                <w:rFonts w:ascii="Arial" w:eastAsia="Arial" w:hAnsi="Arial" w:cs="Arial"/>
                <w:color w:val="000000"/>
                <w:lang w:val="ro-RO"/>
              </w:rPr>
              <w:t>Pentru o mai bună integrare a grupului, va fi benefic ca fiecare membru să încerce să cunoască și să evidențieze calitățile colegilor săi. Pe un post-it, fiecare elev scrie numele unuia dintre participanți (repartizarea aleatorie a numelor). Lângă nume, scrie o calitate caracteristică a acestei persoane. Toate post-it-urile sunt așezate pe perete și, pe rând, sunt pasate astfel încât fiecare persoană trebuie să adauge o calitate la cea scrisă în fiecare sau, dacă găsește aceeași calitate, trebuie doar să o sublinieze.</w:t>
            </w:r>
          </w:p>
        </w:tc>
        <w:tc>
          <w:tcPr>
            <w:tcW w:w="7920" w:type="dxa"/>
          </w:tcPr>
          <w:p w:rsidR="008347F1" w:rsidRPr="00FA5C28" w:rsidRDefault="008347F1" w:rsidP="00CE5F74">
            <w:pPr>
              <w:rPr>
                <w:lang w:val="ro-RO"/>
              </w:rPr>
            </w:pPr>
          </w:p>
        </w:tc>
      </w:tr>
      <w:tr w:rsidR="008347F1" w:rsidRPr="00FA5C28" w:rsidTr="00CE5F74">
        <w:tc>
          <w:tcPr>
            <w:tcW w:w="1795" w:type="dxa"/>
            <w:vMerge/>
          </w:tcPr>
          <w:p w:rsidR="008347F1" w:rsidRPr="00FA5C28" w:rsidRDefault="008347F1" w:rsidP="00CE5F74">
            <w:pPr>
              <w:pBdr>
                <w:top w:val="nil"/>
                <w:left w:val="nil"/>
                <w:bottom w:val="nil"/>
                <w:right w:val="nil"/>
                <w:between w:val="nil"/>
              </w:pBdr>
              <w:spacing w:before="7"/>
              <w:ind w:hanging="2"/>
              <w:rPr>
                <w:i/>
                <w:lang w:val="ro-RO"/>
              </w:rPr>
            </w:pPr>
          </w:p>
        </w:tc>
        <w:tc>
          <w:tcPr>
            <w:tcW w:w="7920" w:type="dxa"/>
          </w:tcPr>
          <w:p w:rsidR="008347F1" w:rsidRPr="00FA5C28" w:rsidRDefault="00FA5C28" w:rsidP="00CE5F74">
            <w:pPr>
              <w:pBdr>
                <w:top w:val="nil"/>
                <w:left w:val="nil"/>
                <w:bottom w:val="nil"/>
                <w:right w:val="nil"/>
                <w:between w:val="nil"/>
              </w:pBdr>
              <w:spacing w:before="44" w:line="261" w:lineRule="auto"/>
              <w:ind w:right="92" w:hanging="2"/>
              <w:jc w:val="both"/>
              <w:rPr>
                <w:color w:val="000000"/>
                <w:lang w:val="ro-RO"/>
              </w:rPr>
            </w:pPr>
            <w:r w:rsidRPr="00FA5C28">
              <w:rPr>
                <w:rFonts w:ascii="Arial" w:eastAsia="Arial" w:hAnsi="Arial" w:cs="Arial"/>
                <w:b/>
                <w:color w:val="000000"/>
                <w:lang w:val="ro-RO"/>
              </w:rPr>
              <w:t xml:space="preserve">Două adevăruri și o minciună. </w:t>
            </w:r>
            <w:r w:rsidRPr="00FA5C28">
              <w:rPr>
                <w:rFonts w:ascii="Arial" w:eastAsia="Arial" w:hAnsi="Arial" w:cs="Arial"/>
                <w:color w:val="000000"/>
                <w:lang w:val="ro-RO"/>
              </w:rPr>
              <w:t>Pentru ca participanții să se cunoască și să se prețuiască mai bine unii pe alții, prin descoperirea unor experiențe și interese comune și unice. Participanții trebuie să se prezinte unul altuia, spunând două lucruri sau fapte reale și una falsă, despre ei înșiși. Un voluntar începe cu două adevăruri despre el însuși și o minciună și împărtășește răspunsurile cu grupul. Cel care ghicește minciuna corectă continuă jocul. Unii participanți pot detalia afirmațiile lor adevărate.</w:t>
            </w:r>
          </w:p>
        </w:tc>
        <w:tc>
          <w:tcPr>
            <w:tcW w:w="7920" w:type="dxa"/>
          </w:tcPr>
          <w:p w:rsidR="008347F1" w:rsidRPr="00FA5C28" w:rsidRDefault="008347F1" w:rsidP="00CE5F74">
            <w:pPr>
              <w:rPr>
                <w:lang w:val="ro-RO"/>
              </w:rPr>
            </w:pPr>
          </w:p>
        </w:tc>
      </w:tr>
      <w:tr w:rsidR="008347F1" w:rsidRPr="00FA5C28" w:rsidTr="00CE5F74">
        <w:tc>
          <w:tcPr>
            <w:tcW w:w="1795" w:type="dxa"/>
            <w:vMerge/>
          </w:tcPr>
          <w:p w:rsidR="008347F1" w:rsidRPr="00FA5C28" w:rsidRDefault="008347F1" w:rsidP="00CE5F74">
            <w:pPr>
              <w:pBdr>
                <w:top w:val="nil"/>
                <w:left w:val="nil"/>
                <w:bottom w:val="nil"/>
                <w:right w:val="nil"/>
                <w:between w:val="nil"/>
              </w:pBdr>
              <w:spacing w:before="7"/>
              <w:ind w:hanging="2"/>
              <w:rPr>
                <w:i/>
                <w:lang w:val="ro-RO"/>
              </w:rPr>
            </w:pPr>
          </w:p>
        </w:tc>
        <w:tc>
          <w:tcPr>
            <w:tcW w:w="7920" w:type="dxa"/>
          </w:tcPr>
          <w:p w:rsidR="008347F1" w:rsidRPr="00FA5C28" w:rsidRDefault="00FA5C28" w:rsidP="00CE5F74">
            <w:pPr>
              <w:pBdr>
                <w:top w:val="nil"/>
                <w:left w:val="nil"/>
                <w:bottom w:val="nil"/>
                <w:right w:val="nil"/>
                <w:between w:val="nil"/>
              </w:pBdr>
              <w:spacing w:before="43" w:line="261" w:lineRule="auto"/>
              <w:ind w:right="90" w:hanging="2"/>
              <w:jc w:val="both"/>
              <w:rPr>
                <w:color w:val="000000"/>
                <w:lang w:val="ro-RO"/>
              </w:rPr>
            </w:pPr>
            <w:r w:rsidRPr="00FA5C28">
              <w:rPr>
                <w:rFonts w:ascii="Arial" w:eastAsia="Arial" w:hAnsi="Arial" w:cs="Arial"/>
                <w:b/>
                <w:color w:val="000000"/>
                <w:lang w:val="ro-RO"/>
              </w:rPr>
              <w:t xml:space="preserve">Mingea întreabă: </w:t>
            </w:r>
            <w:r w:rsidRPr="00FA5C28">
              <w:rPr>
                <w:rFonts w:ascii="Arial" w:eastAsia="Arial" w:hAnsi="Arial" w:cs="Arial"/>
                <w:color w:val="000000"/>
                <w:lang w:val="ro-RO"/>
              </w:rPr>
              <w:t>Conducătorul atelierului înmânează o minge fiecărei echipe, invită participanții să se așeze în cerc și le explică cum se face exercițiul. Mingea aleargă din mână în mână; la un semn al liderului, exercițiul se oprește. Persoana care rămâne cu mingea în mână se prezintă grupului: își spune numele și își exprimă recunoștința și/sau aprecierea pentru trei lucruri din viața sa sau lucruri care i s-au întâmplat săptămâna trecută. Exercițiul continuă în același mod până când se prezintă majoritatea.</w:t>
            </w:r>
          </w:p>
        </w:tc>
        <w:tc>
          <w:tcPr>
            <w:tcW w:w="7920" w:type="dxa"/>
          </w:tcPr>
          <w:p w:rsidR="008347F1" w:rsidRPr="00FA5C28" w:rsidRDefault="008347F1" w:rsidP="00CE5F74">
            <w:pPr>
              <w:rPr>
                <w:lang w:val="ro-RO"/>
              </w:rPr>
            </w:pPr>
          </w:p>
        </w:tc>
      </w:tr>
      <w:tr w:rsidR="008347F1" w:rsidRPr="00FA5C28" w:rsidTr="00CE5F74">
        <w:tc>
          <w:tcPr>
            <w:tcW w:w="1795" w:type="dxa"/>
            <w:vMerge/>
          </w:tcPr>
          <w:p w:rsidR="008347F1" w:rsidRPr="00FA5C28" w:rsidRDefault="008347F1" w:rsidP="00CE5F74">
            <w:pPr>
              <w:pBdr>
                <w:top w:val="nil"/>
                <w:left w:val="nil"/>
                <w:bottom w:val="nil"/>
                <w:right w:val="nil"/>
                <w:between w:val="nil"/>
              </w:pBdr>
              <w:spacing w:before="7"/>
              <w:ind w:hanging="2"/>
              <w:rPr>
                <w:i/>
                <w:lang w:val="ro-RO"/>
              </w:rPr>
            </w:pPr>
          </w:p>
        </w:tc>
        <w:tc>
          <w:tcPr>
            <w:tcW w:w="7920" w:type="dxa"/>
          </w:tcPr>
          <w:p w:rsidR="008347F1" w:rsidRPr="00FA5C28" w:rsidRDefault="00FA5C28" w:rsidP="00CE5F74">
            <w:pPr>
              <w:pBdr>
                <w:top w:val="nil"/>
                <w:left w:val="nil"/>
                <w:bottom w:val="nil"/>
                <w:right w:val="nil"/>
                <w:between w:val="nil"/>
              </w:pBdr>
              <w:spacing w:before="43" w:line="261" w:lineRule="auto"/>
              <w:ind w:right="90" w:hanging="2"/>
              <w:jc w:val="both"/>
              <w:rPr>
                <w:rFonts w:ascii="Arial" w:eastAsia="Arial" w:hAnsi="Arial" w:cs="Arial"/>
                <w:b/>
                <w:color w:val="000000"/>
                <w:lang w:val="ro-RO"/>
              </w:rPr>
            </w:pPr>
            <w:r w:rsidRPr="00FA5C28">
              <w:rPr>
                <w:rFonts w:ascii="Arial" w:eastAsia="Arial" w:hAnsi="Arial" w:cs="Arial"/>
                <w:b/>
                <w:color w:val="000000"/>
                <w:lang w:val="ro-RO"/>
              </w:rPr>
              <w:t xml:space="preserve">Găsirea asemănărilor: </w:t>
            </w:r>
            <w:r w:rsidRPr="00FA5C28">
              <w:rPr>
                <w:rFonts w:ascii="Arial" w:eastAsia="Arial" w:hAnsi="Arial" w:cs="Arial"/>
                <w:color w:val="000000"/>
                <w:lang w:val="ro-RO"/>
              </w:rPr>
              <w:t>Rugați copiii să se așeze în cerc și alegeți doi copii care să vină în mijloc, unul în fața celuilalt. Fiecare persoană din cercul exterior numește câte două diferențe ale fiecăruia dintre cei care se află în mijloc, una câte una. Apoi găsiți asemănările. Apoi schimbați și rotiți, astfel încât fiecare copil din grup să fie la rândul său în mijloc. Ar trebui să descopere că au mai multe lucruri în comun unii cu alții decât ar fi crezut la început.</w:t>
            </w:r>
          </w:p>
        </w:tc>
        <w:tc>
          <w:tcPr>
            <w:tcW w:w="7920" w:type="dxa"/>
          </w:tcPr>
          <w:p w:rsidR="008347F1" w:rsidRPr="00FA5C28" w:rsidRDefault="008347F1" w:rsidP="00CE5F74">
            <w:pPr>
              <w:rPr>
                <w:lang w:val="ro-RO"/>
              </w:rPr>
            </w:pPr>
          </w:p>
        </w:tc>
      </w:tr>
      <w:tr w:rsidR="008347F1" w:rsidRPr="00FA5C28" w:rsidTr="00CE5F74">
        <w:tc>
          <w:tcPr>
            <w:tcW w:w="1795" w:type="dxa"/>
            <w:vMerge/>
          </w:tcPr>
          <w:p w:rsidR="008347F1" w:rsidRPr="00FA5C28" w:rsidRDefault="008347F1" w:rsidP="00CE5F74">
            <w:pPr>
              <w:pBdr>
                <w:top w:val="nil"/>
                <w:left w:val="nil"/>
                <w:bottom w:val="nil"/>
                <w:right w:val="nil"/>
                <w:between w:val="nil"/>
              </w:pBdr>
              <w:spacing w:before="7"/>
              <w:ind w:hanging="2"/>
              <w:rPr>
                <w:i/>
                <w:lang w:val="ro-RO"/>
              </w:rPr>
            </w:pPr>
          </w:p>
        </w:tc>
        <w:tc>
          <w:tcPr>
            <w:tcW w:w="7920" w:type="dxa"/>
          </w:tcPr>
          <w:p w:rsidR="008347F1" w:rsidRPr="00FA5C28" w:rsidRDefault="00FA5C28" w:rsidP="00CE5F74">
            <w:pPr>
              <w:pBdr>
                <w:top w:val="nil"/>
                <w:left w:val="nil"/>
                <w:bottom w:val="nil"/>
                <w:right w:val="nil"/>
                <w:between w:val="nil"/>
              </w:pBdr>
              <w:spacing w:before="148" w:line="261" w:lineRule="auto"/>
              <w:ind w:left="1" w:right="217" w:firstLine="2"/>
              <w:jc w:val="both"/>
              <w:rPr>
                <w:rFonts w:cs="Arial"/>
                <w:color w:val="000000"/>
                <w:vertAlign w:val="superscript"/>
                <w:lang w:val="ro-RO"/>
              </w:rPr>
            </w:pPr>
            <w:r w:rsidRPr="00FA5C28">
              <w:rPr>
                <w:rFonts w:ascii="Arial" w:eastAsia="Arial" w:hAnsi="Arial" w:cs="Arial"/>
                <w:b/>
                <w:color w:val="000000"/>
                <w:lang w:val="ro-RO"/>
              </w:rPr>
              <w:t xml:space="preserve">Chestionare: </w:t>
            </w:r>
            <w:r w:rsidRPr="00FA5C28">
              <w:rPr>
                <w:rFonts w:ascii="Arial" w:eastAsia="Arial" w:hAnsi="Arial" w:cs="Arial"/>
                <w:color w:val="000000"/>
                <w:lang w:val="ro-RO"/>
              </w:rPr>
              <w:t xml:space="preserve">Organizați teste săptămânale pe o temă stabilită și aflați cât de multe știu elevii dvs. despre diferite culturi, religii, dizabilități etc. Ați putea chiar să atribuiți sarcina de a redacta testul la 2 elevi în fiecare săptămână, astfel încât aceștia să fie implicați în cercetare. </w:t>
            </w:r>
            <w:r w:rsidR="008347F1" w:rsidRPr="00FA5C28">
              <w:rPr>
                <w:rFonts w:ascii="Arial" w:eastAsia="Arial" w:hAnsi="Arial" w:cs="Arial"/>
                <w:color w:val="000000"/>
                <w:lang w:val="ro-RO"/>
              </w:rPr>
              <w:t>(Petty 2014)</w:t>
            </w:r>
            <w:r w:rsidR="008347F1" w:rsidRPr="00FA5C28">
              <w:rPr>
                <w:rFonts w:ascii="Arial" w:eastAsia="Arial" w:hAnsi="Arial" w:cs="Arial"/>
                <w:color w:val="000000"/>
                <w:vertAlign w:val="superscript"/>
                <w:lang w:val="ro-RO"/>
              </w:rPr>
              <w:t>1</w:t>
            </w:r>
          </w:p>
          <w:p w:rsidR="008347F1" w:rsidRPr="00FA5C28" w:rsidRDefault="008347F1" w:rsidP="00CE5F74">
            <w:pPr>
              <w:pBdr>
                <w:top w:val="nil"/>
                <w:left w:val="nil"/>
                <w:bottom w:val="nil"/>
                <w:right w:val="nil"/>
                <w:between w:val="nil"/>
              </w:pBdr>
              <w:spacing w:before="43" w:line="261" w:lineRule="auto"/>
              <w:ind w:right="90"/>
              <w:jc w:val="both"/>
              <w:rPr>
                <w:rFonts w:ascii="Arial" w:eastAsia="Arial" w:hAnsi="Arial" w:cs="Arial"/>
                <w:b/>
                <w:color w:val="000000"/>
                <w:lang w:val="ro-RO"/>
              </w:rPr>
            </w:pPr>
          </w:p>
        </w:tc>
        <w:tc>
          <w:tcPr>
            <w:tcW w:w="7920" w:type="dxa"/>
          </w:tcPr>
          <w:p w:rsidR="008347F1" w:rsidRPr="00FA5C28" w:rsidRDefault="008347F1" w:rsidP="00CE5F74">
            <w:pPr>
              <w:rPr>
                <w:lang w:val="ro-RO"/>
              </w:rPr>
            </w:pPr>
          </w:p>
        </w:tc>
      </w:tr>
      <w:tr w:rsidR="008347F1" w:rsidRPr="00FA5C28" w:rsidTr="00CE5F74">
        <w:tc>
          <w:tcPr>
            <w:tcW w:w="1795" w:type="dxa"/>
            <w:vMerge/>
          </w:tcPr>
          <w:p w:rsidR="008347F1" w:rsidRPr="00FA5C28" w:rsidRDefault="008347F1" w:rsidP="00CE5F74">
            <w:pPr>
              <w:pBdr>
                <w:top w:val="nil"/>
                <w:left w:val="nil"/>
                <w:bottom w:val="nil"/>
                <w:right w:val="nil"/>
                <w:between w:val="nil"/>
              </w:pBdr>
              <w:spacing w:before="7"/>
              <w:ind w:hanging="2"/>
              <w:rPr>
                <w:i/>
                <w:lang w:val="ro-RO"/>
              </w:rPr>
            </w:pPr>
          </w:p>
        </w:tc>
        <w:tc>
          <w:tcPr>
            <w:tcW w:w="7920" w:type="dxa"/>
          </w:tcPr>
          <w:p w:rsidR="008347F1" w:rsidRPr="00FA5C28" w:rsidRDefault="00FA5C28" w:rsidP="00CE5F74">
            <w:pPr>
              <w:pBdr>
                <w:top w:val="nil"/>
                <w:left w:val="nil"/>
                <w:bottom w:val="nil"/>
                <w:right w:val="nil"/>
                <w:between w:val="nil"/>
              </w:pBdr>
              <w:spacing w:before="150" w:line="261" w:lineRule="auto"/>
              <w:ind w:leftChars="-9" w:left="-2" w:right="217" w:hangingChars="8" w:hanging="18"/>
              <w:jc w:val="both"/>
              <w:rPr>
                <w:rFonts w:cs="Arial"/>
                <w:color w:val="000000"/>
                <w:lang w:val="ro-RO"/>
              </w:rPr>
            </w:pPr>
            <w:r w:rsidRPr="00FA5C28">
              <w:rPr>
                <w:rFonts w:ascii="Arial" w:eastAsia="Arial" w:hAnsi="Arial" w:cs="Arial"/>
                <w:b/>
                <w:color w:val="000000"/>
                <w:lang w:val="ro-RO"/>
              </w:rPr>
              <w:t xml:space="preserve">Enumerați lucrurile care vin din străinătate: </w:t>
            </w:r>
            <w:r w:rsidRPr="00FA5C28">
              <w:rPr>
                <w:rFonts w:ascii="Arial" w:eastAsia="Arial" w:hAnsi="Arial" w:cs="Arial"/>
                <w:color w:val="000000"/>
                <w:lang w:val="ro-RO"/>
              </w:rPr>
              <w:t>O activitate rapidă pe care o puteți face la începutul unei lecții pentru a introduce tema multiculturalismului. Rugați elevii să creeze o listă cu tot ceea ce există în viața lor care provine dintr-o țară din afara ţării lor de origine. Analizați răspunsurile lor în clasă - sunt ei surprinși de rezultate?" (Petty 2014)</w:t>
            </w:r>
          </w:p>
        </w:tc>
        <w:tc>
          <w:tcPr>
            <w:tcW w:w="7920" w:type="dxa"/>
          </w:tcPr>
          <w:p w:rsidR="008347F1" w:rsidRPr="00FA5C28" w:rsidRDefault="008347F1" w:rsidP="00CE5F74">
            <w:pPr>
              <w:rPr>
                <w:lang w:val="ro-RO"/>
              </w:rPr>
            </w:pPr>
          </w:p>
        </w:tc>
      </w:tr>
      <w:tr w:rsidR="008347F1" w:rsidRPr="00FA5C28" w:rsidTr="00CE5F74">
        <w:tc>
          <w:tcPr>
            <w:tcW w:w="1795" w:type="dxa"/>
            <w:vMerge/>
          </w:tcPr>
          <w:p w:rsidR="008347F1" w:rsidRPr="00FA5C28" w:rsidRDefault="008347F1" w:rsidP="00CE5F74">
            <w:pPr>
              <w:pBdr>
                <w:top w:val="nil"/>
                <w:left w:val="nil"/>
                <w:bottom w:val="nil"/>
                <w:right w:val="nil"/>
                <w:between w:val="nil"/>
              </w:pBdr>
              <w:spacing w:before="7"/>
              <w:ind w:hanging="2"/>
              <w:rPr>
                <w:i/>
                <w:lang w:val="ro-RO"/>
              </w:rPr>
            </w:pPr>
          </w:p>
        </w:tc>
        <w:tc>
          <w:tcPr>
            <w:tcW w:w="7920" w:type="dxa"/>
          </w:tcPr>
          <w:p w:rsidR="008347F1" w:rsidRPr="00FA5C28" w:rsidRDefault="00DC7E5D" w:rsidP="00CE5F74">
            <w:pPr>
              <w:pBdr>
                <w:top w:val="nil"/>
                <w:left w:val="nil"/>
                <w:bottom w:val="nil"/>
                <w:right w:val="nil"/>
                <w:between w:val="nil"/>
              </w:pBdr>
              <w:spacing w:before="148" w:line="261" w:lineRule="auto"/>
              <w:ind w:left="1" w:right="216" w:firstLine="2"/>
              <w:jc w:val="both"/>
              <w:rPr>
                <w:rFonts w:cs="Arial"/>
                <w:color w:val="000000"/>
                <w:lang w:val="ro-RO"/>
              </w:rPr>
            </w:pPr>
            <w:r w:rsidRPr="00DC7E5D">
              <w:rPr>
                <w:rFonts w:ascii="Arial" w:eastAsia="Arial" w:hAnsi="Arial" w:cs="Arial"/>
                <w:b/>
                <w:color w:val="000000"/>
                <w:lang w:val="ro-RO"/>
              </w:rPr>
              <w:t xml:space="preserve">Adevărat sau fals? </w:t>
            </w:r>
            <w:r w:rsidRPr="00DC7E5D">
              <w:rPr>
                <w:rFonts w:ascii="Arial" w:eastAsia="Arial" w:hAnsi="Arial" w:cs="Arial"/>
                <w:color w:val="000000"/>
                <w:lang w:val="ro-RO"/>
              </w:rPr>
              <w:t>Prezentați clasei câteva fapte despre persoane cu dizabilități, despre o altă cultură sau despre caracteristici protejate și rugați-i să decidă dacă faptele sunt adevărate sau false. Sunt ei surprinși de răspunsurile corecte?" (Petty 2014)</w:t>
            </w:r>
          </w:p>
        </w:tc>
        <w:tc>
          <w:tcPr>
            <w:tcW w:w="7920" w:type="dxa"/>
          </w:tcPr>
          <w:p w:rsidR="008347F1" w:rsidRPr="00FA5C28" w:rsidRDefault="008347F1" w:rsidP="00CE5F74">
            <w:pPr>
              <w:rPr>
                <w:lang w:val="ro-RO"/>
              </w:rPr>
            </w:pPr>
          </w:p>
        </w:tc>
      </w:tr>
      <w:tr w:rsidR="008347F1" w:rsidRPr="00FA5C28" w:rsidTr="00CE5F74">
        <w:tc>
          <w:tcPr>
            <w:tcW w:w="1795" w:type="dxa"/>
            <w:vMerge/>
          </w:tcPr>
          <w:p w:rsidR="008347F1" w:rsidRPr="00FA5C28" w:rsidRDefault="008347F1" w:rsidP="00CE5F74">
            <w:pPr>
              <w:pBdr>
                <w:top w:val="nil"/>
                <w:left w:val="nil"/>
                <w:bottom w:val="nil"/>
                <w:right w:val="nil"/>
                <w:between w:val="nil"/>
              </w:pBdr>
              <w:spacing w:before="7"/>
              <w:ind w:hanging="2"/>
              <w:rPr>
                <w:i/>
                <w:lang w:val="ro-RO"/>
              </w:rPr>
            </w:pPr>
          </w:p>
        </w:tc>
        <w:tc>
          <w:tcPr>
            <w:tcW w:w="7920" w:type="dxa"/>
          </w:tcPr>
          <w:p w:rsidR="008347F1" w:rsidRPr="00FA5C28" w:rsidRDefault="00DC7E5D" w:rsidP="00FD47F5">
            <w:pPr>
              <w:spacing w:before="150" w:line="259" w:lineRule="auto"/>
              <w:ind w:left="1" w:right="215" w:firstLine="2"/>
              <w:jc w:val="both"/>
              <w:rPr>
                <w:rFonts w:ascii="Arial" w:hAnsi="Arial" w:cs="Arial"/>
                <w:color w:val="000000"/>
                <w:lang w:val="ro-RO"/>
              </w:rPr>
            </w:pPr>
            <w:r w:rsidRPr="00DC7E5D">
              <w:rPr>
                <w:rFonts w:ascii="Arial" w:hAnsi="Arial" w:cs="Arial"/>
                <w:b/>
                <w:color w:val="000000"/>
                <w:lang w:val="ro-RO"/>
              </w:rPr>
              <w:t xml:space="preserve">Jocuri legate de deficiențe de auz/viziune/fizice: </w:t>
            </w:r>
            <w:r w:rsidRPr="00DC7E5D">
              <w:rPr>
                <w:rFonts w:ascii="Arial" w:hAnsi="Arial" w:cs="Arial"/>
                <w:color w:val="000000"/>
                <w:lang w:val="ro-RO"/>
              </w:rPr>
              <w:t>Jucați jocuri pentru a crește gradul de conștientizare a diferitelor dizabilități fizice. Pot elevii dumneavoastră să îmbrace un pulover cu o singură mână? Pot să-și ghideze un prieten prin clasă cu o legătură la ochi? Pot citi pe buze ceea ce spun personajele de la televizor cu sunetul oprit? Folosiți aceste activități pentru a arăta dificultățile cu care se confruntă oamenii și pentru a explica modul în care aceștia învață să le depășească.</w:t>
            </w:r>
          </w:p>
        </w:tc>
        <w:tc>
          <w:tcPr>
            <w:tcW w:w="7920" w:type="dxa"/>
          </w:tcPr>
          <w:p w:rsidR="008347F1" w:rsidRPr="00FA5C28" w:rsidRDefault="008347F1" w:rsidP="00CE5F74">
            <w:pPr>
              <w:rPr>
                <w:lang w:val="ro-RO"/>
              </w:rPr>
            </w:pPr>
          </w:p>
        </w:tc>
      </w:tr>
      <w:tr w:rsidR="008347F1" w:rsidRPr="00FA5C28" w:rsidTr="00CE5F74">
        <w:tc>
          <w:tcPr>
            <w:tcW w:w="1795" w:type="dxa"/>
            <w:vMerge/>
          </w:tcPr>
          <w:p w:rsidR="008347F1" w:rsidRPr="00FA5C28" w:rsidRDefault="008347F1" w:rsidP="00CE5F74">
            <w:pPr>
              <w:pBdr>
                <w:top w:val="nil"/>
                <w:left w:val="nil"/>
                <w:bottom w:val="nil"/>
                <w:right w:val="nil"/>
                <w:between w:val="nil"/>
              </w:pBdr>
              <w:spacing w:before="7"/>
              <w:ind w:hanging="2"/>
              <w:rPr>
                <w:i/>
                <w:lang w:val="ro-RO"/>
              </w:rPr>
            </w:pPr>
          </w:p>
        </w:tc>
        <w:tc>
          <w:tcPr>
            <w:tcW w:w="7920" w:type="dxa"/>
          </w:tcPr>
          <w:p w:rsidR="008347F1" w:rsidRPr="00FA5C28" w:rsidRDefault="00DC7E5D" w:rsidP="008347F1">
            <w:pPr>
              <w:spacing w:before="148" w:line="259" w:lineRule="auto"/>
              <w:ind w:left="1" w:right="216" w:firstLine="2"/>
              <w:jc w:val="both"/>
              <w:rPr>
                <w:rFonts w:ascii="Arial" w:hAnsi="Arial" w:cs="Arial"/>
                <w:color w:val="0562C1"/>
                <w:u w:val="single"/>
                <w:lang w:val="ro-RO"/>
              </w:rPr>
            </w:pPr>
            <w:r w:rsidRPr="00DC7E5D">
              <w:rPr>
                <w:rFonts w:ascii="Arial" w:hAnsi="Arial" w:cs="Arial"/>
                <w:b/>
                <w:color w:val="000000"/>
                <w:lang w:val="ro-RO"/>
              </w:rPr>
              <w:t xml:space="preserve">Primele impresii: </w:t>
            </w:r>
            <w:r w:rsidRPr="00DC7E5D">
              <w:rPr>
                <w:rFonts w:ascii="Arial" w:hAnsi="Arial" w:cs="Arial"/>
                <w:color w:val="000000"/>
                <w:lang w:val="ro-RO"/>
              </w:rPr>
              <w:t>Aceasta este o activitate bună pentru elevii mai mari. Urmăriți videoclipul de pe YouTube de la Guardian, dar întrerupeți-l după 10 secunde, 16 secunde și 24 de secunde, făcându-vă timp pentru a-i întreba pe elevi ce cred că se întâmplă în videoclip. Se schimbă percepțiile lor pe măsură ce videoclipul continuă? Cereți-le elevilor să își justifice răspunsurile. (Petty 2014). Puteți găsi videoclipul pe YouTube-</w:t>
            </w:r>
            <w:r w:rsidRPr="00DC7E5D">
              <w:rPr>
                <w:rFonts w:ascii="Arial" w:hAnsi="Arial" w:cs="Arial"/>
                <w:b/>
                <w:color w:val="000000"/>
                <w:lang w:val="ro-RO"/>
              </w:rPr>
              <w:t xml:space="preserve"> </w:t>
            </w:r>
            <w:r w:rsidR="008347F1" w:rsidRPr="00FA5C28">
              <w:rPr>
                <w:rFonts w:ascii="Arial" w:hAnsi="Arial" w:cs="Arial"/>
                <w:color w:val="0562C1"/>
                <w:u w:val="single"/>
                <w:lang w:val="ro-RO"/>
              </w:rPr>
              <w:t>https://</w:t>
            </w:r>
            <w:hyperlink r:id="rId5" w:history="1">
              <w:r w:rsidR="008347F1" w:rsidRPr="00FA5C28">
                <w:rPr>
                  <w:rStyle w:val="Hyperlink"/>
                  <w:rFonts w:ascii="Arial" w:hAnsi="Arial" w:cs="Arial"/>
                  <w:color w:val="0562C1"/>
                  <w:lang w:val="ro-RO"/>
                </w:rPr>
                <w:t>www.youtube.com/watch?v=M3bfO1rE7Yg</w:t>
              </w:r>
            </w:hyperlink>
          </w:p>
        </w:tc>
        <w:tc>
          <w:tcPr>
            <w:tcW w:w="7920" w:type="dxa"/>
          </w:tcPr>
          <w:p w:rsidR="008347F1" w:rsidRPr="00FA5C28" w:rsidRDefault="008347F1" w:rsidP="00CE5F74">
            <w:pPr>
              <w:rPr>
                <w:lang w:val="ro-RO"/>
              </w:rPr>
            </w:pPr>
          </w:p>
        </w:tc>
      </w:tr>
      <w:tr w:rsidR="008347F1" w:rsidRPr="00FA5C28" w:rsidTr="00CE5F74">
        <w:tc>
          <w:tcPr>
            <w:tcW w:w="1795" w:type="dxa"/>
            <w:vMerge/>
          </w:tcPr>
          <w:p w:rsidR="008347F1" w:rsidRPr="00FA5C28" w:rsidRDefault="008347F1" w:rsidP="00CE5F74">
            <w:pPr>
              <w:pBdr>
                <w:top w:val="nil"/>
                <w:left w:val="nil"/>
                <w:bottom w:val="nil"/>
                <w:right w:val="nil"/>
                <w:between w:val="nil"/>
              </w:pBdr>
              <w:spacing w:before="7"/>
              <w:ind w:hanging="2"/>
              <w:rPr>
                <w:i/>
                <w:lang w:val="ro-RO"/>
              </w:rPr>
            </w:pPr>
          </w:p>
        </w:tc>
        <w:tc>
          <w:tcPr>
            <w:tcW w:w="7920" w:type="dxa"/>
          </w:tcPr>
          <w:p w:rsidR="008347F1" w:rsidRPr="00FA5C28" w:rsidRDefault="00DC7E5D" w:rsidP="008347F1">
            <w:pPr>
              <w:pBdr>
                <w:top w:val="nil"/>
                <w:left w:val="nil"/>
                <w:bottom w:val="nil"/>
                <w:right w:val="nil"/>
                <w:between w:val="nil"/>
              </w:pBdr>
              <w:spacing w:before="52" w:line="261" w:lineRule="auto"/>
              <w:ind w:leftChars="-8" w:left="-17" w:right="216" w:hanging="1"/>
              <w:jc w:val="both"/>
              <w:rPr>
                <w:rFonts w:ascii="Arial" w:hAnsi="Arial" w:cs="Arial"/>
                <w:color w:val="000000"/>
                <w:lang w:val="ro-RO"/>
              </w:rPr>
            </w:pPr>
            <w:r w:rsidRPr="00DC7E5D">
              <w:rPr>
                <w:rFonts w:ascii="Arial" w:hAnsi="Arial" w:cs="Arial"/>
                <w:b/>
                <w:color w:val="000000"/>
                <w:lang w:val="ro-RO"/>
              </w:rPr>
              <w:t xml:space="preserve">Spuneți povești: </w:t>
            </w:r>
            <w:r w:rsidRPr="00DC7E5D">
              <w:rPr>
                <w:rFonts w:ascii="Arial" w:hAnsi="Arial" w:cs="Arial"/>
                <w:color w:val="000000"/>
                <w:lang w:val="ro-RO"/>
              </w:rPr>
              <w:t>Găsiți câteva povești care pun la îndoială percepțiile și stereotipurile, cum ar fi "țestoasa și iepurele", care dovedește că prima impresie poate fi înșelătoare. Aceste tipuri de povești îi vor încuraja pe elevii dumneavoastră să se gândească la convingerile lor și să privească lumea într-un mod diferit</w:t>
            </w:r>
            <w:r w:rsidR="008347F1" w:rsidRPr="00DC7E5D">
              <w:rPr>
                <w:rFonts w:ascii="Arial" w:hAnsi="Arial" w:cs="Arial"/>
                <w:color w:val="000000"/>
                <w:lang w:val="ro-RO"/>
              </w:rPr>
              <w:t>.</w:t>
            </w:r>
          </w:p>
        </w:tc>
        <w:tc>
          <w:tcPr>
            <w:tcW w:w="7920" w:type="dxa"/>
          </w:tcPr>
          <w:p w:rsidR="008347F1" w:rsidRPr="00FA5C28" w:rsidRDefault="008347F1" w:rsidP="00CE5F74">
            <w:pPr>
              <w:rPr>
                <w:lang w:val="ro-RO"/>
              </w:rPr>
            </w:pPr>
          </w:p>
        </w:tc>
      </w:tr>
      <w:tr w:rsidR="008347F1" w:rsidRPr="00FA5C28" w:rsidTr="00CE5F74">
        <w:tc>
          <w:tcPr>
            <w:tcW w:w="1795" w:type="dxa"/>
            <w:vMerge/>
          </w:tcPr>
          <w:p w:rsidR="008347F1" w:rsidRPr="00FA5C28" w:rsidRDefault="008347F1" w:rsidP="00CE5F74">
            <w:pPr>
              <w:pBdr>
                <w:top w:val="nil"/>
                <w:left w:val="nil"/>
                <w:bottom w:val="nil"/>
                <w:right w:val="nil"/>
                <w:between w:val="nil"/>
              </w:pBdr>
              <w:spacing w:before="7"/>
              <w:ind w:hanging="2"/>
              <w:rPr>
                <w:i/>
                <w:lang w:val="ro-RO"/>
              </w:rPr>
            </w:pPr>
          </w:p>
        </w:tc>
        <w:tc>
          <w:tcPr>
            <w:tcW w:w="7920" w:type="dxa"/>
          </w:tcPr>
          <w:p w:rsidR="008347F1" w:rsidRPr="00FA5C28" w:rsidRDefault="00DC7E5D" w:rsidP="008347F1">
            <w:pPr>
              <w:pBdr>
                <w:top w:val="nil"/>
                <w:left w:val="nil"/>
                <w:bottom w:val="nil"/>
                <w:right w:val="nil"/>
                <w:between w:val="nil"/>
              </w:pBdr>
              <w:spacing w:before="150" w:line="261" w:lineRule="auto"/>
              <w:ind w:left="1" w:right="219" w:firstLine="2"/>
              <w:jc w:val="both"/>
              <w:rPr>
                <w:rFonts w:ascii="Arial" w:hAnsi="Arial" w:cs="Arial"/>
                <w:color w:val="000000"/>
                <w:lang w:val="ro-RO"/>
              </w:rPr>
            </w:pPr>
            <w:r w:rsidRPr="00DC7E5D">
              <w:rPr>
                <w:rFonts w:ascii="Arial" w:hAnsi="Arial" w:cs="Arial"/>
                <w:b/>
                <w:color w:val="000000"/>
                <w:lang w:val="ro-RO"/>
              </w:rPr>
              <w:t xml:space="preserve">Puzzle-uri: </w:t>
            </w:r>
            <w:r w:rsidRPr="00DC7E5D">
              <w:rPr>
                <w:rFonts w:ascii="Arial" w:hAnsi="Arial" w:cs="Arial"/>
                <w:color w:val="000000"/>
                <w:lang w:val="ro-RO"/>
              </w:rPr>
              <w:t>Faceți propriile puzzle-uri în care faptele trebuie să se potrivească cu țara lor etc. De asemenea, puteți face acest lucru cu diferite steaguri, rochii naționale sau limbi. (Petty 2014)</w:t>
            </w:r>
          </w:p>
        </w:tc>
        <w:tc>
          <w:tcPr>
            <w:tcW w:w="7920" w:type="dxa"/>
          </w:tcPr>
          <w:p w:rsidR="008347F1" w:rsidRPr="00FA5C28" w:rsidRDefault="008347F1" w:rsidP="00CE5F74">
            <w:pPr>
              <w:rPr>
                <w:lang w:val="ro-RO"/>
              </w:rPr>
            </w:pPr>
          </w:p>
        </w:tc>
      </w:tr>
      <w:tr w:rsidR="008347F1" w:rsidRPr="00FA5C28" w:rsidTr="00CE5F74">
        <w:tc>
          <w:tcPr>
            <w:tcW w:w="1795" w:type="dxa"/>
            <w:vMerge/>
          </w:tcPr>
          <w:p w:rsidR="008347F1" w:rsidRPr="00FA5C28" w:rsidRDefault="008347F1" w:rsidP="00CE5F74">
            <w:pPr>
              <w:pBdr>
                <w:top w:val="nil"/>
                <w:left w:val="nil"/>
                <w:bottom w:val="nil"/>
                <w:right w:val="nil"/>
                <w:between w:val="nil"/>
              </w:pBdr>
              <w:spacing w:before="7"/>
              <w:ind w:hanging="2"/>
              <w:rPr>
                <w:i/>
                <w:lang w:val="ro-RO"/>
              </w:rPr>
            </w:pPr>
          </w:p>
        </w:tc>
        <w:tc>
          <w:tcPr>
            <w:tcW w:w="7920" w:type="dxa"/>
          </w:tcPr>
          <w:p w:rsidR="008347F1" w:rsidRPr="00FA5C28" w:rsidRDefault="00DC7E5D" w:rsidP="008347F1">
            <w:pPr>
              <w:pBdr>
                <w:top w:val="nil"/>
                <w:left w:val="nil"/>
                <w:bottom w:val="nil"/>
                <w:right w:val="nil"/>
                <w:between w:val="nil"/>
              </w:pBdr>
              <w:spacing w:before="149" w:line="261" w:lineRule="auto"/>
              <w:ind w:left="1" w:right="217" w:firstLine="2"/>
              <w:jc w:val="both"/>
              <w:rPr>
                <w:rFonts w:ascii="Arial" w:hAnsi="Arial" w:cs="Arial"/>
                <w:color w:val="000000"/>
                <w:lang w:val="ro-RO"/>
              </w:rPr>
            </w:pPr>
            <w:r w:rsidRPr="00DC7E5D">
              <w:rPr>
                <w:rFonts w:ascii="Arial" w:hAnsi="Arial" w:cs="Arial"/>
                <w:b/>
                <w:color w:val="000000"/>
                <w:lang w:val="ro-RO"/>
              </w:rPr>
              <w:t xml:space="preserve">Redați muzică: </w:t>
            </w:r>
            <w:r w:rsidRPr="00DC7E5D">
              <w:rPr>
                <w:rFonts w:ascii="Arial" w:hAnsi="Arial" w:cs="Arial"/>
                <w:color w:val="000000"/>
                <w:lang w:val="ro-RO"/>
              </w:rPr>
              <w:t>Ascultați muzică din întreaga lume sau creați-vă propria muzică folosind instrumente de percuție. Prezentați clasei dumneavoastră instrumente din alte culturi pe care poate nu le-au mai văzut până acum și diferite stiluri de muzică. Dacă aveți în clasă copii cu origini culturale diverse, poate că ar putea să facă un spectacol și să povestească?" (Petty 2014).</w:t>
            </w:r>
          </w:p>
        </w:tc>
        <w:tc>
          <w:tcPr>
            <w:tcW w:w="7920" w:type="dxa"/>
          </w:tcPr>
          <w:p w:rsidR="008347F1" w:rsidRPr="00FA5C28" w:rsidRDefault="008347F1" w:rsidP="00CE5F74">
            <w:pPr>
              <w:rPr>
                <w:lang w:val="ro-RO"/>
              </w:rPr>
            </w:pPr>
          </w:p>
        </w:tc>
      </w:tr>
      <w:tr w:rsidR="008347F1" w:rsidRPr="00FA5C28" w:rsidTr="00CE5F74">
        <w:tc>
          <w:tcPr>
            <w:tcW w:w="1795" w:type="dxa"/>
            <w:vMerge/>
          </w:tcPr>
          <w:p w:rsidR="008347F1" w:rsidRPr="00FA5C28" w:rsidRDefault="008347F1" w:rsidP="00CE5F74">
            <w:pPr>
              <w:pBdr>
                <w:top w:val="nil"/>
                <w:left w:val="nil"/>
                <w:bottom w:val="nil"/>
                <w:right w:val="nil"/>
                <w:between w:val="nil"/>
              </w:pBdr>
              <w:spacing w:before="7"/>
              <w:ind w:hanging="2"/>
              <w:rPr>
                <w:i/>
                <w:lang w:val="ro-RO"/>
              </w:rPr>
            </w:pPr>
          </w:p>
        </w:tc>
        <w:tc>
          <w:tcPr>
            <w:tcW w:w="7920" w:type="dxa"/>
          </w:tcPr>
          <w:p w:rsidR="00DC7E5D" w:rsidRPr="00DC7E5D" w:rsidRDefault="00DC7E5D" w:rsidP="00DC7E5D">
            <w:pPr>
              <w:pBdr>
                <w:top w:val="nil"/>
                <w:left w:val="nil"/>
                <w:bottom w:val="nil"/>
                <w:right w:val="nil"/>
                <w:between w:val="nil"/>
              </w:pBdr>
              <w:spacing w:before="148" w:line="261" w:lineRule="auto"/>
              <w:ind w:left="1" w:right="217" w:firstLine="2"/>
              <w:jc w:val="both"/>
              <w:rPr>
                <w:rFonts w:ascii="Arial" w:hAnsi="Arial" w:cs="Arial"/>
                <w:color w:val="000000"/>
                <w:lang w:val="ro-RO"/>
              </w:rPr>
            </w:pPr>
            <w:r w:rsidRPr="00DC7E5D">
              <w:rPr>
                <w:rFonts w:ascii="Arial" w:hAnsi="Arial" w:cs="Arial"/>
                <w:b/>
                <w:color w:val="000000"/>
                <w:lang w:val="ro-RO"/>
              </w:rPr>
              <w:t xml:space="preserve">Stimularea poveștii: </w:t>
            </w:r>
            <w:r w:rsidRPr="00DC7E5D">
              <w:rPr>
                <w:rFonts w:ascii="Arial" w:hAnsi="Arial" w:cs="Arial"/>
                <w:color w:val="000000"/>
                <w:lang w:val="ro-RO"/>
              </w:rPr>
              <w:t>Începeți fiecare joc cu profesorul pentru a arăta cum se joacă și apoi continuați cu toți elevii.</w:t>
            </w:r>
          </w:p>
          <w:p w:rsidR="00DC7E5D" w:rsidRPr="00DC7E5D" w:rsidRDefault="00DC7E5D" w:rsidP="00DC7E5D">
            <w:pPr>
              <w:pBdr>
                <w:top w:val="nil"/>
                <w:left w:val="nil"/>
                <w:bottom w:val="nil"/>
                <w:right w:val="nil"/>
                <w:between w:val="nil"/>
              </w:pBdr>
              <w:spacing w:before="148" w:line="261" w:lineRule="auto"/>
              <w:ind w:left="1" w:right="217" w:firstLine="2"/>
              <w:jc w:val="both"/>
              <w:rPr>
                <w:rFonts w:ascii="Arial" w:hAnsi="Arial" w:cs="Arial"/>
                <w:color w:val="000000"/>
                <w:lang w:val="ro-RO"/>
              </w:rPr>
            </w:pPr>
            <w:r w:rsidRPr="00DC7E5D">
              <w:rPr>
                <w:rFonts w:ascii="Arial" w:hAnsi="Arial" w:cs="Arial"/>
                <w:color w:val="000000"/>
                <w:lang w:val="ro-RO"/>
              </w:rPr>
              <w:t>I.</w:t>
            </w:r>
            <w:r w:rsidRPr="00DC7E5D">
              <w:rPr>
                <w:rFonts w:ascii="Arial" w:hAnsi="Arial" w:cs="Arial"/>
                <w:color w:val="000000"/>
                <w:lang w:val="ro-RO"/>
              </w:rPr>
              <w:tab/>
              <w:t>"În drum spre școală astăzi am văzut...."</w:t>
            </w:r>
          </w:p>
          <w:p w:rsidR="00DC7E5D" w:rsidRPr="00DC7E5D" w:rsidRDefault="00DC7E5D" w:rsidP="00DC7E5D">
            <w:pPr>
              <w:pBdr>
                <w:top w:val="nil"/>
                <w:left w:val="nil"/>
                <w:bottom w:val="nil"/>
                <w:right w:val="nil"/>
                <w:between w:val="nil"/>
              </w:pBdr>
              <w:spacing w:before="148" w:line="261" w:lineRule="auto"/>
              <w:ind w:left="1" w:right="217" w:firstLine="2"/>
              <w:jc w:val="both"/>
              <w:rPr>
                <w:rFonts w:ascii="Arial" w:hAnsi="Arial" w:cs="Arial"/>
                <w:color w:val="000000"/>
                <w:lang w:val="ro-RO"/>
              </w:rPr>
            </w:pPr>
            <w:r w:rsidRPr="00DC7E5D">
              <w:rPr>
                <w:rFonts w:ascii="Arial" w:hAnsi="Arial" w:cs="Arial"/>
                <w:color w:val="000000"/>
                <w:lang w:val="ro-RO"/>
              </w:rPr>
              <w:t>II.</w:t>
            </w:r>
            <w:r w:rsidRPr="00DC7E5D">
              <w:rPr>
                <w:rFonts w:ascii="Arial" w:hAnsi="Arial" w:cs="Arial"/>
                <w:color w:val="000000"/>
                <w:lang w:val="ro-RO"/>
              </w:rPr>
              <w:tab/>
              <w:t>Care este animalul tău de companie fantastic?</w:t>
            </w:r>
          </w:p>
          <w:p w:rsidR="008347F1" w:rsidRPr="00FA5C28" w:rsidRDefault="00DC7E5D" w:rsidP="00DC7E5D">
            <w:pPr>
              <w:widowControl w:val="0"/>
              <w:pBdr>
                <w:top w:val="nil"/>
                <w:left w:val="nil"/>
                <w:bottom w:val="nil"/>
                <w:right w:val="nil"/>
                <w:between w:val="nil"/>
              </w:pBdr>
              <w:tabs>
                <w:tab w:val="left" w:pos="432"/>
                <w:tab w:val="left" w:pos="2690"/>
              </w:tabs>
              <w:suppressAutoHyphens/>
              <w:autoSpaceDE w:val="0"/>
              <w:autoSpaceDN w:val="0"/>
              <w:adjustRightInd w:val="0"/>
              <w:spacing w:before="174"/>
              <w:ind w:left="4"/>
              <w:textDirection w:val="btLr"/>
              <w:textAlignment w:val="top"/>
              <w:outlineLvl w:val="0"/>
              <w:rPr>
                <w:rFonts w:ascii="Arial" w:hAnsi="Arial" w:cs="Arial"/>
                <w:color w:val="000000"/>
                <w:lang w:val="ro-RO"/>
              </w:rPr>
            </w:pPr>
            <w:r w:rsidRPr="00DC7E5D">
              <w:rPr>
                <w:rFonts w:ascii="Arial" w:hAnsi="Arial" w:cs="Arial"/>
                <w:color w:val="000000"/>
                <w:lang w:val="ro-RO"/>
              </w:rPr>
              <w:t>III.</w:t>
            </w:r>
            <w:r w:rsidRPr="00DC7E5D">
              <w:rPr>
                <w:rFonts w:ascii="Arial" w:hAnsi="Arial" w:cs="Arial"/>
                <w:color w:val="000000"/>
                <w:lang w:val="ro-RO"/>
              </w:rPr>
              <w:tab/>
            </w:r>
            <w:r>
              <w:rPr>
                <w:rFonts w:ascii="Arial" w:hAnsi="Arial" w:cs="Arial"/>
                <w:color w:val="000000"/>
                <w:lang w:val="ro-RO"/>
              </w:rPr>
              <w:t xml:space="preserve">     </w:t>
            </w:r>
            <w:r w:rsidRPr="00DC7E5D">
              <w:rPr>
                <w:rFonts w:ascii="Arial" w:hAnsi="Arial" w:cs="Arial"/>
                <w:color w:val="000000"/>
                <w:lang w:val="ro-RO"/>
              </w:rPr>
              <w:t>Care este demonul tău din "Materiale întunecate"?</w:t>
            </w:r>
          </w:p>
        </w:tc>
        <w:tc>
          <w:tcPr>
            <w:tcW w:w="7920" w:type="dxa"/>
          </w:tcPr>
          <w:p w:rsidR="008347F1" w:rsidRPr="00FA5C28" w:rsidRDefault="008347F1" w:rsidP="00CE5F74">
            <w:pPr>
              <w:rPr>
                <w:lang w:val="ro-RO"/>
              </w:rPr>
            </w:pPr>
          </w:p>
        </w:tc>
      </w:tr>
      <w:tr w:rsidR="008347F1" w:rsidRPr="00FA5C28" w:rsidTr="00CE5F74">
        <w:tc>
          <w:tcPr>
            <w:tcW w:w="1795" w:type="dxa"/>
            <w:vMerge/>
          </w:tcPr>
          <w:p w:rsidR="008347F1" w:rsidRPr="00FA5C28" w:rsidRDefault="008347F1" w:rsidP="00CE5F74">
            <w:pPr>
              <w:pBdr>
                <w:top w:val="nil"/>
                <w:left w:val="nil"/>
                <w:bottom w:val="nil"/>
                <w:right w:val="nil"/>
                <w:between w:val="nil"/>
              </w:pBdr>
              <w:spacing w:before="7"/>
              <w:ind w:hanging="2"/>
              <w:rPr>
                <w:i/>
                <w:lang w:val="ro-RO"/>
              </w:rPr>
            </w:pPr>
          </w:p>
        </w:tc>
        <w:tc>
          <w:tcPr>
            <w:tcW w:w="7920" w:type="dxa"/>
          </w:tcPr>
          <w:p w:rsidR="00DC7E5D" w:rsidRPr="00DC7E5D" w:rsidRDefault="00DC7E5D" w:rsidP="00DC7E5D">
            <w:pPr>
              <w:pBdr>
                <w:top w:val="nil"/>
                <w:left w:val="nil"/>
                <w:bottom w:val="nil"/>
                <w:right w:val="nil"/>
                <w:between w:val="nil"/>
              </w:pBdr>
              <w:tabs>
                <w:tab w:val="left" w:pos="342"/>
              </w:tabs>
              <w:spacing w:before="169" w:line="261" w:lineRule="auto"/>
              <w:ind w:leftChars="33" w:left="73" w:firstLine="1"/>
              <w:rPr>
                <w:rFonts w:ascii="Arial" w:hAnsi="Arial" w:cs="Arial"/>
                <w:color w:val="000000"/>
                <w:lang w:val="ro-RO"/>
              </w:rPr>
            </w:pPr>
            <w:r w:rsidRPr="00DC7E5D">
              <w:rPr>
                <w:rFonts w:ascii="Arial" w:hAnsi="Arial" w:cs="Arial"/>
                <w:b/>
                <w:color w:val="000000"/>
                <w:lang w:val="ro-RO"/>
              </w:rPr>
              <w:t xml:space="preserve">ORICINE CARE ....: </w:t>
            </w:r>
            <w:r w:rsidRPr="00DC7E5D">
              <w:rPr>
                <w:rFonts w:ascii="Arial" w:hAnsi="Arial" w:cs="Arial"/>
                <w:color w:val="000000"/>
                <w:lang w:val="ro-RO"/>
              </w:rPr>
              <w:t>Scopul este de a amesteca grupul și de a afla mai multe despre el.</w:t>
            </w:r>
          </w:p>
          <w:p w:rsidR="00DC7E5D" w:rsidRPr="00DC7E5D" w:rsidRDefault="00DC7E5D" w:rsidP="00DC7E5D">
            <w:pPr>
              <w:pBdr>
                <w:top w:val="nil"/>
                <w:left w:val="nil"/>
                <w:bottom w:val="nil"/>
                <w:right w:val="nil"/>
                <w:between w:val="nil"/>
              </w:pBdr>
              <w:tabs>
                <w:tab w:val="left" w:pos="342"/>
              </w:tabs>
              <w:spacing w:before="169" w:line="261" w:lineRule="auto"/>
              <w:ind w:leftChars="33" w:left="73" w:firstLine="1"/>
              <w:rPr>
                <w:rFonts w:ascii="Arial" w:hAnsi="Arial" w:cs="Arial"/>
                <w:color w:val="000000"/>
                <w:lang w:val="ro-RO"/>
              </w:rPr>
            </w:pPr>
            <w:r w:rsidRPr="00DC7E5D">
              <w:rPr>
                <w:rFonts w:ascii="Arial" w:hAnsi="Arial" w:cs="Arial"/>
                <w:color w:val="000000"/>
                <w:lang w:val="ro-RO"/>
              </w:rPr>
              <w:t>Timp: 10-15 minute Indicații:</w:t>
            </w:r>
          </w:p>
          <w:p w:rsidR="00DC7E5D" w:rsidRPr="00DC7E5D" w:rsidRDefault="00DC7E5D" w:rsidP="00DC7E5D">
            <w:pPr>
              <w:pBdr>
                <w:top w:val="nil"/>
                <w:left w:val="nil"/>
                <w:bottom w:val="nil"/>
                <w:right w:val="nil"/>
                <w:between w:val="nil"/>
              </w:pBdr>
              <w:tabs>
                <w:tab w:val="left" w:pos="342"/>
              </w:tabs>
              <w:spacing w:before="169" w:line="261" w:lineRule="auto"/>
              <w:ind w:leftChars="33" w:left="73" w:firstLine="1"/>
              <w:rPr>
                <w:rFonts w:ascii="Arial" w:hAnsi="Arial" w:cs="Arial"/>
                <w:color w:val="000000"/>
                <w:lang w:val="ro-RO"/>
              </w:rPr>
            </w:pPr>
            <w:r w:rsidRPr="00DC7E5D">
              <w:rPr>
                <w:rFonts w:ascii="Arial" w:hAnsi="Arial" w:cs="Arial"/>
                <w:color w:val="000000"/>
                <w:lang w:val="ro-RO"/>
              </w:rPr>
              <w:lastRenderedPageBreak/>
              <w:t>- Grupul se așează în cerc pe scaune.</w:t>
            </w:r>
          </w:p>
          <w:p w:rsidR="00DC7E5D" w:rsidRPr="00DC7E5D" w:rsidRDefault="00DC7E5D" w:rsidP="00DC7E5D">
            <w:pPr>
              <w:pBdr>
                <w:top w:val="nil"/>
                <w:left w:val="nil"/>
                <w:bottom w:val="nil"/>
                <w:right w:val="nil"/>
                <w:between w:val="nil"/>
              </w:pBdr>
              <w:tabs>
                <w:tab w:val="left" w:pos="342"/>
              </w:tabs>
              <w:spacing w:before="169" w:line="261" w:lineRule="auto"/>
              <w:ind w:leftChars="33" w:left="73" w:firstLine="1"/>
              <w:rPr>
                <w:rFonts w:ascii="Arial" w:hAnsi="Arial" w:cs="Arial"/>
                <w:color w:val="000000"/>
                <w:lang w:val="ro-RO"/>
              </w:rPr>
            </w:pPr>
            <w:r w:rsidRPr="00DC7E5D">
              <w:rPr>
                <w:rFonts w:ascii="Arial" w:hAnsi="Arial" w:cs="Arial"/>
                <w:color w:val="000000"/>
                <w:lang w:val="ro-RO"/>
              </w:rPr>
              <w:t>- Există o persoană fără scaun care stă în picioare în mijloc (pentru început, acesta poate fi facilitatorul).</w:t>
            </w:r>
          </w:p>
          <w:p w:rsidR="00DC7E5D" w:rsidRPr="00DC7E5D" w:rsidRDefault="00DC7E5D" w:rsidP="00DC7E5D">
            <w:pPr>
              <w:pBdr>
                <w:top w:val="nil"/>
                <w:left w:val="nil"/>
                <w:bottom w:val="nil"/>
                <w:right w:val="nil"/>
                <w:between w:val="nil"/>
              </w:pBdr>
              <w:tabs>
                <w:tab w:val="left" w:pos="342"/>
              </w:tabs>
              <w:spacing w:before="169" w:line="261" w:lineRule="auto"/>
              <w:ind w:leftChars="33" w:left="73" w:firstLine="1"/>
              <w:rPr>
                <w:rFonts w:ascii="Arial" w:hAnsi="Arial" w:cs="Arial"/>
                <w:color w:val="000000"/>
                <w:lang w:val="ro-RO"/>
              </w:rPr>
            </w:pPr>
            <w:r w:rsidRPr="00DC7E5D">
              <w:rPr>
                <w:rFonts w:ascii="Arial" w:hAnsi="Arial" w:cs="Arial"/>
                <w:color w:val="000000"/>
                <w:lang w:val="ro-RO"/>
              </w:rPr>
              <w:t>- Scopul jocului este ca oamenii să schimbe locurile. Ultima persoană fără scaun se așează în mijloc.</w:t>
            </w:r>
          </w:p>
          <w:p w:rsidR="00DC7E5D" w:rsidRPr="00DC7E5D" w:rsidRDefault="00DC7E5D" w:rsidP="00DC7E5D">
            <w:pPr>
              <w:pBdr>
                <w:top w:val="nil"/>
                <w:left w:val="nil"/>
                <w:bottom w:val="nil"/>
                <w:right w:val="nil"/>
                <w:between w:val="nil"/>
              </w:pBdr>
              <w:tabs>
                <w:tab w:val="left" w:pos="342"/>
              </w:tabs>
              <w:spacing w:before="169" w:line="261" w:lineRule="auto"/>
              <w:ind w:leftChars="33" w:left="73" w:firstLine="1"/>
              <w:rPr>
                <w:rFonts w:ascii="Arial" w:hAnsi="Arial" w:cs="Arial"/>
                <w:color w:val="000000"/>
                <w:lang w:val="ro-RO"/>
              </w:rPr>
            </w:pPr>
            <w:r w:rsidRPr="00DC7E5D">
              <w:rPr>
                <w:rFonts w:ascii="Arial" w:hAnsi="Arial" w:cs="Arial"/>
                <w:color w:val="000000"/>
                <w:lang w:val="ro-RO"/>
              </w:rPr>
              <w:t>- Participanții își schimbă locurile răspunzând la o propoziție a persoanei care stă în mijloc.</w:t>
            </w:r>
          </w:p>
          <w:p w:rsidR="00DC7E5D" w:rsidRPr="00DC7E5D" w:rsidRDefault="00DC7E5D" w:rsidP="00DC7E5D">
            <w:pPr>
              <w:pBdr>
                <w:top w:val="nil"/>
                <w:left w:val="nil"/>
                <w:bottom w:val="nil"/>
                <w:right w:val="nil"/>
                <w:between w:val="nil"/>
              </w:pBdr>
              <w:tabs>
                <w:tab w:val="left" w:pos="342"/>
              </w:tabs>
              <w:spacing w:before="169" w:line="261" w:lineRule="auto"/>
              <w:ind w:leftChars="33" w:left="73" w:firstLine="1"/>
              <w:rPr>
                <w:rFonts w:ascii="Arial" w:hAnsi="Arial" w:cs="Arial"/>
                <w:color w:val="000000"/>
                <w:lang w:val="ro-RO"/>
              </w:rPr>
            </w:pPr>
            <w:r w:rsidRPr="00DC7E5D">
              <w:rPr>
                <w:rFonts w:ascii="Arial" w:hAnsi="Arial" w:cs="Arial"/>
                <w:color w:val="000000"/>
                <w:lang w:val="ro-RO"/>
              </w:rPr>
              <w:t>- Persoana din mijloc rostește fraza "oricine care..." și completează propoziția cu un lucru care este adevărat despre sine. De exemplu, "oricine care... iubește ciocolata", "oricine care... joacă fotbal", "oricine care... este mamă" etc.</w:t>
            </w:r>
          </w:p>
          <w:p w:rsidR="00DC7E5D" w:rsidRPr="00DC7E5D" w:rsidRDefault="00DC7E5D" w:rsidP="00DC7E5D">
            <w:pPr>
              <w:pBdr>
                <w:top w:val="nil"/>
                <w:left w:val="nil"/>
                <w:bottom w:val="nil"/>
                <w:right w:val="nil"/>
                <w:between w:val="nil"/>
              </w:pBdr>
              <w:tabs>
                <w:tab w:val="left" w:pos="342"/>
              </w:tabs>
              <w:spacing w:before="169" w:line="261" w:lineRule="auto"/>
              <w:ind w:leftChars="33" w:left="73" w:firstLine="1"/>
              <w:rPr>
                <w:rFonts w:ascii="Arial" w:hAnsi="Arial" w:cs="Arial"/>
                <w:color w:val="000000"/>
                <w:lang w:val="ro-RO"/>
              </w:rPr>
            </w:pPr>
            <w:r w:rsidRPr="00DC7E5D">
              <w:rPr>
                <w:rFonts w:ascii="Arial" w:hAnsi="Arial" w:cs="Arial"/>
                <w:color w:val="000000"/>
                <w:lang w:val="ro-RO"/>
              </w:rPr>
              <w:t>- Dacă afirmația este adevărată și pentru cineva din grup, aceștia trebuie să își schimbe locul cât mai repede posibil. Persoana din mijloc va încerca, de asemenea, să obțină un loc.</w:t>
            </w:r>
          </w:p>
          <w:p w:rsidR="00DC7E5D" w:rsidRPr="00DC7E5D" w:rsidRDefault="00DC7E5D" w:rsidP="00DC7E5D">
            <w:pPr>
              <w:pBdr>
                <w:top w:val="nil"/>
                <w:left w:val="nil"/>
                <w:bottom w:val="nil"/>
                <w:right w:val="nil"/>
                <w:between w:val="nil"/>
              </w:pBdr>
              <w:tabs>
                <w:tab w:val="left" w:pos="342"/>
              </w:tabs>
              <w:spacing w:before="169" w:line="261" w:lineRule="auto"/>
              <w:ind w:leftChars="33" w:left="73" w:firstLine="1"/>
              <w:rPr>
                <w:rFonts w:ascii="Arial" w:hAnsi="Arial" w:cs="Arial"/>
                <w:color w:val="000000"/>
                <w:lang w:val="ro-RO"/>
              </w:rPr>
            </w:pPr>
            <w:r w:rsidRPr="00DC7E5D">
              <w:rPr>
                <w:rFonts w:ascii="Arial" w:hAnsi="Arial" w:cs="Arial"/>
                <w:color w:val="000000"/>
                <w:lang w:val="ro-RO"/>
              </w:rPr>
              <w:t>- Persoana care nu reușește să se așeze la timp, se așează în mijloc și spune o nouă propoziție care începe cu "oricine care..." și jocul continuă astfel.</w:t>
            </w:r>
          </w:p>
          <w:p w:rsidR="008347F1" w:rsidRPr="00FA5C28" w:rsidRDefault="00DC7E5D" w:rsidP="00DC7E5D">
            <w:pPr>
              <w:spacing w:before="11" w:line="260" w:lineRule="auto"/>
              <w:ind w:right="100" w:hanging="2"/>
              <w:jc w:val="both"/>
              <w:rPr>
                <w:rFonts w:ascii="Arial" w:hAnsi="Arial" w:cs="Arial"/>
                <w:lang w:val="ro-RO"/>
              </w:rPr>
            </w:pPr>
            <w:r w:rsidRPr="00DC7E5D">
              <w:rPr>
                <w:rFonts w:ascii="Arial" w:hAnsi="Arial" w:cs="Arial"/>
                <w:color w:val="000000"/>
                <w:lang w:val="ro-RO"/>
              </w:rPr>
              <w:t>Facilitatorul poate juca și el. Este adesea o ocazie utilă atunci când facilitatorul este surprins și stă în mijloc, deoarece are astfel ocazia de a orienta întrebările puțin spre aflarea informațiilor pe care ar dori să le afle despre grup. De exemplu, rolurile pe care le joacă în viața lor, subiectele de care se preocupă, lucrurile pe care și le doresc în viață, lucrurile de care se tem ...</w:t>
            </w:r>
          </w:p>
        </w:tc>
        <w:tc>
          <w:tcPr>
            <w:tcW w:w="7920" w:type="dxa"/>
          </w:tcPr>
          <w:p w:rsidR="008347F1" w:rsidRPr="00FA5C28" w:rsidRDefault="008347F1" w:rsidP="00CE5F74">
            <w:pPr>
              <w:rPr>
                <w:lang w:val="ro-RO"/>
              </w:rPr>
            </w:pPr>
          </w:p>
        </w:tc>
      </w:tr>
      <w:tr w:rsidR="008347F1" w:rsidRPr="00FA5C28" w:rsidTr="00CE5F74">
        <w:tc>
          <w:tcPr>
            <w:tcW w:w="1795" w:type="dxa"/>
            <w:vMerge/>
          </w:tcPr>
          <w:p w:rsidR="008347F1" w:rsidRPr="00FA5C28" w:rsidRDefault="008347F1" w:rsidP="00CE5F74">
            <w:pPr>
              <w:pBdr>
                <w:top w:val="nil"/>
                <w:left w:val="nil"/>
                <w:bottom w:val="nil"/>
                <w:right w:val="nil"/>
                <w:between w:val="nil"/>
              </w:pBdr>
              <w:spacing w:before="7"/>
              <w:ind w:hanging="2"/>
              <w:rPr>
                <w:i/>
                <w:lang w:val="ro-RO"/>
              </w:rPr>
            </w:pPr>
          </w:p>
        </w:tc>
        <w:tc>
          <w:tcPr>
            <w:tcW w:w="7920" w:type="dxa"/>
          </w:tcPr>
          <w:p w:rsidR="00DC7E5D" w:rsidRPr="00DC7E5D" w:rsidRDefault="00DC7E5D" w:rsidP="00DC7E5D">
            <w:pPr>
              <w:ind w:hanging="2"/>
              <w:jc w:val="both"/>
              <w:rPr>
                <w:rFonts w:ascii="Arial" w:hAnsi="Arial" w:cs="Arial"/>
                <w:b/>
                <w:color w:val="000000"/>
                <w:lang w:val="ro-RO"/>
              </w:rPr>
            </w:pPr>
            <w:r w:rsidRPr="00DC7E5D">
              <w:rPr>
                <w:rFonts w:ascii="Arial" w:hAnsi="Arial" w:cs="Arial"/>
                <w:b/>
                <w:color w:val="000000"/>
                <w:lang w:val="ro-RO"/>
              </w:rPr>
              <w:t>Prezentați-vă pe o carte de vizită</w:t>
            </w:r>
          </w:p>
          <w:p w:rsidR="00DC7E5D" w:rsidRPr="00DC7E5D" w:rsidRDefault="00DC7E5D" w:rsidP="00DC7E5D">
            <w:pPr>
              <w:ind w:hanging="2"/>
              <w:jc w:val="both"/>
              <w:rPr>
                <w:rFonts w:ascii="Arial" w:hAnsi="Arial" w:cs="Arial"/>
                <w:color w:val="000000"/>
                <w:lang w:val="ro-RO"/>
              </w:rPr>
            </w:pPr>
            <w:r w:rsidRPr="00DC7E5D">
              <w:rPr>
                <w:rFonts w:ascii="Arial" w:hAnsi="Arial" w:cs="Arial"/>
                <w:color w:val="000000"/>
                <w:lang w:val="ro-RO"/>
              </w:rPr>
              <w:t>Împărțiți foaia de hârtie în 3 secțiuni - în partea de sus scrieți numele nostru, în mijloc - faceți un autoportret, iar în partea de jos scrieți cartea sau personajul literar preferat. În jurul tuturor acestora, desenați și scrieți lucrurile care vă plac - de mâncat, de făcut, animale de companie, activități, etc. Apoi schimbați cartea cu altcineva. Dumneavoastră îi prezentați, prin intermediul cărții lor, iar ei vă prezintă pe dumneavoastră.</w:t>
            </w:r>
          </w:p>
          <w:p w:rsidR="008347F1" w:rsidRPr="00FA5C28" w:rsidRDefault="00DC7E5D" w:rsidP="00DC7E5D">
            <w:pPr>
              <w:spacing w:line="260" w:lineRule="auto"/>
              <w:ind w:right="98" w:hanging="2"/>
              <w:jc w:val="both"/>
              <w:rPr>
                <w:rFonts w:ascii="Arial" w:hAnsi="Arial" w:cs="Arial"/>
                <w:lang w:val="ro-RO"/>
              </w:rPr>
            </w:pPr>
            <w:r w:rsidRPr="00DC7E5D">
              <w:rPr>
                <w:rFonts w:ascii="Arial" w:hAnsi="Arial" w:cs="Arial"/>
                <w:color w:val="000000"/>
                <w:lang w:val="ro-RO"/>
              </w:rPr>
              <w:t>(activități folosite în cadrul sesiunilor față în față desfășurate de echipa ZAT - găsiți-o acolo, descrisă mai detaliat).</w:t>
            </w:r>
            <w:bookmarkStart w:id="0" w:name="_GoBack"/>
            <w:bookmarkEnd w:id="0"/>
          </w:p>
        </w:tc>
        <w:tc>
          <w:tcPr>
            <w:tcW w:w="7920" w:type="dxa"/>
          </w:tcPr>
          <w:p w:rsidR="008347F1" w:rsidRPr="00FA5C28" w:rsidRDefault="008347F1" w:rsidP="00CE5F74">
            <w:pPr>
              <w:rPr>
                <w:lang w:val="ro-RO"/>
              </w:rPr>
            </w:pPr>
          </w:p>
        </w:tc>
      </w:tr>
    </w:tbl>
    <w:p w:rsidR="00CE5F74" w:rsidRPr="00FA5C28" w:rsidRDefault="00CE5F74">
      <w:pPr>
        <w:rPr>
          <w:lang w:val="ro-RO"/>
        </w:rPr>
      </w:pPr>
    </w:p>
    <w:p w:rsidR="00CE5F74" w:rsidRPr="00FA5C28" w:rsidRDefault="008347F1" w:rsidP="008347F1">
      <w:pPr>
        <w:pBdr>
          <w:top w:val="nil"/>
          <w:left w:val="nil"/>
          <w:bottom w:val="nil"/>
          <w:right w:val="nil"/>
          <w:between w:val="nil"/>
        </w:pBdr>
        <w:spacing w:before="105" w:line="264" w:lineRule="auto"/>
        <w:ind w:leftChars="41" w:left="180" w:hangingChars="45" w:hanging="90"/>
        <w:rPr>
          <w:lang w:val="ro-RO"/>
        </w:rPr>
      </w:pPr>
      <w:r w:rsidRPr="00FA5C28">
        <w:rPr>
          <w:rFonts w:cs="Arial"/>
          <w:color w:val="000000"/>
          <w:sz w:val="20"/>
          <w:szCs w:val="20"/>
          <w:vertAlign w:val="superscript"/>
          <w:lang w:val="ro-RO"/>
        </w:rPr>
        <w:t>1</w:t>
      </w:r>
      <w:r w:rsidRPr="00FA5C28">
        <w:rPr>
          <w:rFonts w:cs="Arial"/>
          <w:color w:val="000000"/>
          <w:sz w:val="20"/>
          <w:szCs w:val="20"/>
          <w:lang w:val="ro-RO"/>
        </w:rPr>
        <w:t xml:space="preserve">Petty. L (2014) </w:t>
      </w:r>
      <w:r w:rsidRPr="00FA5C28">
        <w:rPr>
          <w:rFonts w:cs="Arial"/>
          <w:i/>
          <w:color w:val="000000"/>
          <w:sz w:val="20"/>
          <w:szCs w:val="20"/>
          <w:lang w:val="ro-RO"/>
        </w:rPr>
        <w:t xml:space="preserve">How to Promote Equality &amp; Diversity in the Classroom. </w:t>
      </w:r>
      <w:r w:rsidRPr="00FA5C28">
        <w:rPr>
          <w:rFonts w:cs="Arial"/>
          <w:color w:val="000000"/>
          <w:sz w:val="20"/>
          <w:szCs w:val="20"/>
          <w:lang w:val="ro-RO"/>
        </w:rPr>
        <w:t>[Accessed: 21</w:t>
      </w:r>
      <w:r w:rsidRPr="00FA5C28">
        <w:rPr>
          <w:rFonts w:cs="Arial"/>
          <w:color w:val="000000"/>
          <w:sz w:val="7"/>
          <w:szCs w:val="7"/>
          <w:lang w:val="ro-RO"/>
        </w:rPr>
        <w:t xml:space="preserve">st </w:t>
      </w:r>
      <w:r w:rsidRPr="00FA5C28">
        <w:rPr>
          <w:rFonts w:cs="Arial"/>
          <w:color w:val="000000"/>
          <w:sz w:val="20"/>
          <w:szCs w:val="20"/>
          <w:lang w:val="ro-RO"/>
        </w:rPr>
        <w:t xml:space="preserve">August 2020][Online] Available: </w:t>
      </w:r>
      <w:r w:rsidRPr="00FA5C28">
        <w:rPr>
          <w:rFonts w:cs="Arial"/>
          <w:color w:val="0562C1"/>
          <w:sz w:val="20"/>
          <w:szCs w:val="20"/>
          <w:u w:val="single"/>
          <w:lang w:val="ro-RO"/>
        </w:rPr>
        <w:t>https://hub.highspeedtraining.co.uk/classroom-equality-diversity/</w:t>
      </w:r>
    </w:p>
    <w:sectPr w:rsidR="00CE5F74" w:rsidRPr="00FA5C28" w:rsidSect="00CE5F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8823FD"/>
    <w:multiLevelType w:val="multilevel"/>
    <w:tmpl w:val="99C0D9FC"/>
    <w:lvl w:ilvl="0">
      <w:start w:val="1"/>
      <w:numFmt w:val="upperRoman"/>
      <w:lvlText w:val="%1."/>
      <w:lvlJc w:val="left"/>
      <w:pPr>
        <w:ind w:left="2576" w:hanging="323"/>
      </w:pPr>
      <w:rPr>
        <w:rFonts w:ascii="Arial" w:eastAsia="Arial" w:hAnsi="Arial" w:cs="Arial"/>
        <w:b w:val="0"/>
        <w:i w:val="0"/>
        <w:sz w:val="22"/>
        <w:szCs w:val="22"/>
        <w:vertAlign w:val="baseline"/>
      </w:rPr>
    </w:lvl>
    <w:lvl w:ilvl="1">
      <w:numFmt w:val="bullet"/>
      <w:lvlText w:val="-"/>
      <w:lvlJc w:val="left"/>
      <w:pPr>
        <w:ind w:left="2254" w:hanging="122"/>
      </w:pPr>
      <w:rPr>
        <w:rFonts w:ascii="Arial" w:eastAsia="Arial" w:hAnsi="Arial" w:cs="Arial"/>
        <w:b w:val="0"/>
        <w:i w:val="0"/>
        <w:sz w:val="22"/>
        <w:szCs w:val="22"/>
        <w:vertAlign w:val="baseline"/>
      </w:rPr>
    </w:lvl>
    <w:lvl w:ilvl="2">
      <w:numFmt w:val="bullet"/>
      <w:lvlText w:val="ï"/>
      <w:lvlJc w:val="left"/>
      <w:pPr>
        <w:ind w:left="3280" w:hanging="122"/>
      </w:pPr>
      <w:rPr>
        <w:vertAlign w:val="baseline"/>
      </w:rPr>
    </w:lvl>
    <w:lvl w:ilvl="3">
      <w:numFmt w:val="bullet"/>
      <w:lvlText w:val="ï"/>
      <w:lvlJc w:val="left"/>
      <w:pPr>
        <w:ind w:left="3980" w:hanging="122"/>
      </w:pPr>
      <w:rPr>
        <w:vertAlign w:val="baseline"/>
      </w:rPr>
    </w:lvl>
    <w:lvl w:ilvl="4">
      <w:numFmt w:val="bullet"/>
      <w:lvlText w:val="ï"/>
      <w:lvlJc w:val="left"/>
      <w:pPr>
        <w:ind w:left="4680" w:hanging="122"/>
      </w:pPr>
      <w:rPr>
        <w:vertAlign w:val="baseline"/>
      </w:rPr>
    </w:lvl>
    <w:lvl w:ilvl="5">
      <w:numFmt w:val="bullet"/>
      <w:lvlText w:val="ï"/>
      <w:lvlJc w:val="left"/>
      <w:pPr>
        <w:ind w:left="5380" w:hanging="122"/>
      </w:pPr>
      <w:rPr>
        <w:vertAlign w:val="baseline"/>
      </w:rPr>
    </w:lvl>
    <w:lvl w:ilvl="6">
      <w:numFmt w:val="bullet"/>
      <w:lvlText w:val="ï"/>
      <w:lvlJc w:val="left"/>
      <w:pPr>
        <w:ind w:left="6080" w:hanging="122"/>
      </w:pPr>
      <w:rPr>
        <w:vertAlign w:val="baseline"/>
      </w:rPr>
    </w:lvl>
    <w:lvl w:ilvl="7">
      <w:numFmt w:val="bullet"/>
      <w:lvlText w:val="ï"/>
      <w:lvlJc w:val="left"/>
      <w:pPr>
        <w:ind w:left="6780" w:hanging="122"/>
      </w:pPr>
      <w:rPr>
        <w:vertAlign w:val="baseline"/>
      </w:rPr>
    </w:lvl>
    <w:lvl w:ilvl="8">
      <w:numFmt w:val="bullet"/>
      <w:lvlText w:val="ï"/>
      <w:lvlJc w:val="left"/>
      <w:pPr>
        <w:ind w:left="7480" w:hanging="122"/>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F74"/>
    <w:rsid w:val="00111A71"/>
    <w:rsid w:val="0062175F"/>
    <w:rsid w:val="00733410"/>
    <w:rsid w:val="008347F1"/>
    <w:rsid w:val="00CE5F74"/>
    <w:rsid w:val="00DC7E5D"/>
    <w:rsid w:val="00F8773B"/>
    <w:rsid w:val="00FA5C28"/>
    <w:rsid w:val="00FD4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69159-75D0-4978-848B-F1091FA6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D47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651158">
      <w:bodyDiv w:val="1"/>
      <w:marLeft w:val="0"/>
      <w:marRight w:val="0"/>
      <w:marTop w:val="0"/>
      <w:marBottom w:val="0"/>
      <w:divBdr>
        <w:top w:val="none" w:sz="0" w:space="0" w:color="auto"/>
        <w:left w:val="none" w:sz="0" w:space="0" w:color="auto"/>
        <w:bottom w:val="none" w:sz="0" w:space="0" w:color="auto"/>
        <w:right w:val="none" w:sz="0" w:space="0" w:color="auto"/>
      </w:divBdr>
    </w:div>
    <w:div w:id="130292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M3bfO1rE7Y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1300</Words>
  <Characters>7415</Characters>
  <Application>Microsoft Office Word</Application>
  <DocSecurity>0</DocSecurity>
  <Lines>61</Lines>
  <Paragraphs>17</Paragraphs>
  <ScaleCrop>false</ScaleCrop>
  <Company/>
  <LinksUpToDate>false</LinksUpToDate>
  <CharactersWithSpaces>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Mihaela</cp:lastModifiedBy>
  <cp:revision>12</cp:revision>
  <dcterms:created xsi:type="dcterms:W3CDTF">2022-10-19T12:20:00Z</dcterms:created>
  <dcterms:modified xsi:type="dcterms:W3CDTF">2022-10-20T06:38:00Z</dcterms:modified>
</cp:coreProperties>
</file>