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CB" w:rsidRPr="00F220CC" w:rsidRDefault="005649C9">
      <w:pPr>
        <w:tabs>
          <w:tab w:val="left" w:pos="7335"/>
        </w:tabs>
        <w:ind w:left="114"/>
        <w:rPr>
          <w:rFonts w:ascii="Times New Roman"/>
          <w:sz w:val="20"/>
          <w:lang w:val="ro-RO"/>
        </w:rPr>
      </w:pPr>
      <w:r w:rsidRPr="00F220CC">
        <w:rPr>
          <w:rFonts w:ascii="Times New Roman"/>
          <w:noProof/>
          <w:sz w:val="20"/>
          <w:lang w:val="ro-RO"/>
        </w:rPr>
        <w:drawing>
          <wp:inline distT="0" distB="0" distL="0" distR="0">
            <wp:extent cx="1102472" cy="5314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472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0CC">
        <w:rPr>
          <w:rFonts w:ascii="Times New Roman"/>
          <w:sz w:val="20"/>
          <w:lang w:val="ro-RO"/>
        </w:rPr>
        <w:tab/>
      </w:r>
      <w:r w:rsidRPr="00F220CC">
        <w:rPr>
          <w:rFonts w:ascii="Times New Roman"/>
          <w:noProof/>
          <w:position w:val="23"/>
          <w:sz w:val="20"/>
          <w:lang w:val="ro-RO"/>
        </w:rPr>
        <w:drawing>
          <wp:inline distT="0" distB="0" distL="0" distR="0">
            <wp:extent cx="1819747" cy="4044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747" cy="40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CB" w:rsidRPr="00F220CC" w:rsidRDefault="00F752CB">
      <w:pPr>
        <w:pStyle w:val="BodyText"/>
        <w:spacing w:before="9"/>
        <w:rPr>
          <w:rFonts w:ascii="Times New Roman"/>
          <w:sz w:val="15"/>
          <w:lang w:val="ro-RO"/>
        </w:rPr>
      </w:pPr>
    </w:p>
    <w:p w:rsidR="00F220CC" w:rsidRPr="00F220CC" w:rsidRDefault="00F220CC">
      <w:pPr>
        <w:pStyle w:val="Heading1"/>
        <w:spacing w:before="252"/>
        <w:rPr>
          <w:sz w:val="27"/>
          <w:szCs w:val="27"/>
          <w:lang w:val="ro-RO"/>
        </w:rPr>
      </w:pPr>
      <w:r w:rsidRPr="00F220CC">
        <w:rPr>
          <w:sz w:val="27"/>
          <w:szCs w:val="27"/>
          <w:lang w:val="ro-RO"/>
        </w:rPr>
        <w:t>Un chestionar de evaluare pentru participanții la Weaving Webs of Stories</w:t>
      </w:r>
    </w:p>
    <w:p w:rsidR="00F752CB" w:rsidRPr="00F220CC" w:rsidRDefault="00F220CC">
      <w:pPr>
        <w:pStyle w:val="Heading1"/>
        <w:spacing w:before="252"/>
        <w:rPr>
          <w:lang w:val="ro-RO"/>
        </w:rPr>
      </w:pPr>
      <w:r w:rsidRPr="00F220CC">
        <w:rPr>
          <w:spacing w:val="-1"/>
          <w:w w:val="105"/>
          <w:lang w:val="ro-RO"/>
        </w:rPr>
        <w:t>Înainte de începerea sesiunilor WWS</w:t>
      </w:r>
      <w:r w:rsidR="005649C9" w:rsidRPr="00F220CC">
        <w:rPr>
          <w:spacing w:val="-1"/>
          <w:w w:val="105"/>
          <w:lang w:val="ro-RO"/>
        </w:rPr>
        <w:t>:</w:t>
      </w:r>
    </w:p>
    <w:p w:rsidR="00F752CB" w:rsidRPr="00F220CC" w:rsidRDefault="00F752CB">
      <w:pPr>
        <w:pStyle w:val="BodyText"/>
        <w:spacing w:before="2"/>
        <w:rPr>
          <w:rFonts w:ascii="Arial"/>
          <w:b/>
          <w:sz w:val="22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 xml:space="preserve">Am auzit cuvântul "stereotip" - da 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 </w:t>
      </w:r>
      <w:r w:rsidRPr="00F220CC">
        <w:rPr>
          <w:rFonts w:ascii="Arial" w:hAnsi="Arial" w:cs="Arial"/>
          <w:lang w:val="ro-RO"/>
        </w:rPr>
        <w:t>nu</w:t>
      </w:r>
      <w:r>
        <w:rPr>
          <w:rFonts w:ascii="Arial" w:hAnsi="Arial" w:cs="Arial"/>
          <w:lang w:val="ro-RO"/>
        </w:rPr>
        <w:sym w:font="Wingdings" w:char="F0A8"/>
      </w:r>
    </w:p>
    <w:p w:rsidR="00F220CC" w:rsidRP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Am înțeles/nu am înțeles ce înseamnă - 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</w:p>
    <w:p w:rsidR="00F220CC" w:rsidRP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Înainte de a participa la sesiunile WWS, am citit alte cărți decât cele citite în clasă - 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</w:p>
    <w:p w:rsidR="00F220CC" w:rsidRP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 xml:space="preserve">Dacă da: Am citit ..... numărul de cărți în ultimul semestru școlar </w:t>
      </w: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Am participat la alte cluburi de povești în afară de WWS - 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 xml:space="preserve"> nu </w:t>
      </w:r>
      <w:r>
        <w:rPr>
          <w:rFonts w:ascii="Arial" w:hAnsi="Arial" w:cs="Arial"/>
          <w:lang w:val="ro-RO"/>
        </w:rPr>
        <w:sym w:font="Wingdings" w:char="F0A8"/>
      </w:r>
    </w:p>
    <w:p w:rsidR="00F220CC" w:rsidRP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Îmi plac poveștile - 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</w:p>
    <w:p w:rsidR="00F220CC" w:rsidRP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Îmi place să citesc povești - 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F220CC" w:rsidRP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Îmi place să creez povești - 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F220CC" w:rsidRP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Îmi plac diferite genuri - aventură, comedie, dramă, nonsens, ficțiune, tragedie, altele - 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Îmi place să citesc în liniște pentru mine însumi - 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F220CC" w:rsidRP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Îmi place să citesc altora - 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F220CC" w:rsidRP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Îmi place să am un adult care să mă ajute la lectură - 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F220CC" w:rsidRPr="00F220CC" w:rsidRDefault="00F220CC" w:rsidP="00F220CC">
      <w:pPr>
        <w:ind w:left="270"/>
        <w:rPr>
          <w:rFonts w:ascii="Arial" w:hAnsi="Arial" w:cs="Arial"/>
          <w:lang w:val="ro-RO"/>
        </w:rPr>
      </w:pPr>
    </w:p>
    <w:p w:rsidR="00F220CC" w:rsidRPr="00F220CC" w:rsidRDefault="00F220CC" w:rsidP="00F220CC">
      <w:pPr>
        <w:ind w:left="27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Sunt conștient de concepte precum empatie, stereotipuri, incluziune, diversitate: 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F752CB" w:rsidRPr="00F220CC" w:rsidRDefault="00F752CB" w:rsidP="00F220CC">
      <w:pPr>
        <w:pStyle w:val="BodyText"/>
        <w:ind w:left="270"/>
        <w:rPr>
          <w:rFonts w:ascii="Arial" w:hAnsi="Arial" w:cs="Arial"/>
          <w:sz w:val="24"/>
          <w:lang w:val="ro-RO"/>
        </w:rPr>
      </w:pPr>
    </w:p>
    <w:p w:rsidR="00F220CC" w:rsidRPr="00F220CC" w:rsidRDefault="00F220CC">
      <w:pPr>
        <w:pStyle w:val="BodyText"/>
        <w:rPr>
          <w:rFonts w:ascii="Wingdings" w:hAnsi="Wingdings"/>
          <w:sz w:val="24"/>
          <w:lang w:val="ro-RO"/>
        </w:rPr>
      </w:pPr>
    </w:p>
    <w:p w:rsidR="00F752CB" w:rsidRPr="00F220CC" w:rsidRDefault="00F752CB">
      <w:pPr>
        <w:pStyle w:val="BodyText"/>
        <w:spacing w:before="5"/>
        <w:rPr>
          <w:rFonts w:ascii="Wingdings" w:hAnsi="Wingdings"/>
          <w:lang w:val="ro-RO"/>
        </w:rPr>
      </w:pPr>
    </w:p>
    <w:p w:rsidR="00F752CB" w:rsidRPr="00F220CC" w:rsidRDefault="005649C9">
      <w:pPr>
        <w:pStyle w:val="Heading1"/>
        <w:jc w:val="both"/>
        <w:rPr>
          <w:lang w:val="ro-RO"/>
        </w:rPr>
      </w:pPr>
      <w:r w:rsidRPr="005649C9">
        <w:rPr>
          <w:w w:val="105"/>
          <w:lang w:val="ro-RO"/>
        </w:rPr>
        <w:t>La jumătatea perioadei sau după încheierea sesiunilor WWS</w:t>
      </w:r>
      <w:r w:rsidRPr="00F220CC">
        <w:rPr>
          <w:w w:val="105"/>
          <w:lang w:val="ro-RO"/>
        </w:rPr>
        <w:t>:</w:t>
      </w:r>
    </w:p>
    <w:p w:rsidR="00F752CB" w:rsidRDefault="00F752CB">
      <w:pPr>
        <w:pStyle w:val="BodyText"/>
        <w:spacing w:before="3"/>
        <w:rPr>
          <w:rFonts w:ascii="Arial"/>
          <w:b/>
          <w:sz w:val="22"/>
          <w:lang w:val="ro-RO"/>
        </w:rPr>
      </w:pPr>
    </w:p>
    <w:p w:rsid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 xml:space="preserve">Înțeleg ce înseamnă "stereotip" și efectele dăunătoare pe care le poate avea asupra unor grupuri </w:t>
      </w:r>
      <w:r>
        <w:rPr>
          <w:lang w:val="ro-RO"/>
        </w:rPr>
        <w:t>–</w:t>
      </w:r>
      <w:r w:rsidRPr="005649C9">
        <w:rPr>
          <w:lang w:val="ro-RO"/>
        </w:rPr>
        <w:t xml:space="preserve"> </w:t>
      </w:r>
    </w:p>
    <w:p w:rsidR="005649C9" w:rsidRDefault="005649C9" w:rsidP="005649C9">
      <w:pPr>
        <w:ind w:left="180"/>
        <w:rPr>
          <w:rFonts w:ascii="Arial" w:hAnsi="Arial" w:cs="Arial"/>
          <w:lang w:val="ro-RO"/>
        </w:rPr>
      </w:pPr>
      <w:r w:rsidRPr="00F220CC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 xml:space="preserve"> nu </w:t>
      </w:r>
      <w:r>
        <w:rPr>
          <w:rFonts w:ascii="Arial" w:hAnsi="Arial" w:cs="Arial"/>
          <w:lang w:val="ro-RO"/>
        </w:rPr>
        <w:sym w:font="Wingdings" w:char="F0A8"/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Default="005649C9" w:rsidP="005649C9">
      <w:pPr>
        <w:ind w:left="180"/>
        <w:rPr>
          <w:rFonts w:ascii="Arial" w:hAnsi="Arial" w:cs="Arial"/>
          <w:lang w:val="ro-RO"/>
        </w:rPr>
      </w:pPr>
      <w:r w:rsidRPr="005649C9">
        <w:rPr>
          <w:lang w:val="ro-RO"/>
        </w:rPr>
        <w:t xml:space="preserve">Îmi plac activitățile WWS - </w:t>
      </w:r>
      <w:r w:rsidRPr="00F220CC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5649C9" w:rsidRPr="005649C9" w:rsidRDefault="005649C9" w:rsidP="005649C9">
      <w:pPr>
        <w:ind w:left="900" w:firstLine="540"/>
        <w:rPr>
          <w:lang w:val="ro-RO"/>
        </w:rPr>
      </w:pPr>
      <w:r w:rsidRPr="005649C9">
        <w:rPr>
          <w:lang w:val="ro-RO"/>
        </w:rPr>
        <w:t>Vă rog, explicați de ce ....</w:t>
      </w:r>
      <w:r>
        <w:rPr>
          <w:lang w:val="ro-RO"/>
        </w:rPr>
        <w:t>...........................................................................................</w:t>
      </w:r>
      <w:r w:rsidRPr="005649C9">
        <w:rPr>
          <w:lang w:val="ro-RO"/>
        </w:rPr>
        <w:t>..</w:t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P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 xml:space="preserve">Îmi plac poveștile - </w:t>
      </w:r>
      <w:r w:rsidRPr="00F220CC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P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 xml:space="preserve">Îmi place să citesc povești - </w:t>
      </w:r>
      <w:r w:rsidRPr="00F220CC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P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 xml:space="preserve">Îmi place să creez povești - </w:t>
      </w:r>
      <w:r w:rsidRPr="00F220CC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 xml:space="preserve">Îmi plac diferite genuri - aventură, comedie, dramă, nonsens, ficțiune, tragedie, altele </w:t>
      </w:r>
      <w:r>
        <w:rPr>
          <w:lang w:val="ro-RO"/>
        </w:rPr>
        <w:t>–</w:t>
      </w:r>
    </w:p>
    <w:p w:rsidR="005649C9" w:rsidRDefault="005649C9" w:rsidP="005649C9">
      <w:pPr>
        <w:ind w:left="180"/>
        <w:rPr>
          <w:rFonts w:ascii="Arial" w:hAnsi="Arial" w:cs="Arial"/>
          <w:lang w:val="ro-RO"/>
        </w:rPr>
      </w:pPr>
      <w:r w:rsidRPr="005649C9">
        <w:rPr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P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 xml:space="preserve">Îmi place să citesc în liniște pentru mine însumi - </w:t>
      </w:r>
      <w:r w:rsidRPr="00F220CC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P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lastRenderedPageBreak/>
        <w:t xml:space="preserve">Îmi place să citesc altora - </w:t>
      </w:r>
      <w:r w:rsidRPr="00F220CC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5649C9" w:rsidRP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 xml:space="preserve"> </w:t>
      </w:r>
    </w:p>
    <w:p w:rsidR="005649C9" w:rsidRP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 xml:space="preserve">Îmi place să am un adult care să mă ajute la lectură - </w:t>
      </w:r>
      <w:r w:rsidRPr="00F220CC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P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>În clubul WWS aș dori să am mai multe: lectură</w:t>
      </w:r>
      <w:r>
        <w:rPr>
          <w:lang w:val="ro-RO"/>
        </w:rPr>
        <w:t>,</w:t>
      </w:r>
      <w:r w:rsidRPr="005649C9">
        <w:rPr>
          <w:lang w:val="ro-RO"/>
        </w:rPr>
        <w:t xml:space="preserve"> scris improvizații în lanț</w:t>
      </w:r>
      <w:r>
        <w:rPr>
          <w:lang w:val="ro-RO"/>
        </w:rPr>
        <w:t>,</w:t>
      </w:r>
      <w:r w:rsidRPr="005649C9">
        <w:rPr>
          <w:lang w:val="ro-RO"/>
        </w:rPr>
        <w:t xml:space="preserve"> povestiri, altele ..</w:t>
      </w:r>
      <w:r>
        <w:rPr>
          <w:lang w:val="ro-RO"/>
        </w:rPr>
        <w:t>................................................................................................................................................</w:t>
      </w:r>
      <w:r w:rsidRPr="005649C9">
        <w:rPr>
          <w:lang w:val="ro-RO"/>
        </w:rPr>
        <w:t>..</w:t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P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>În cadrul clubului WWS aș dori să am mai puține activități de: citire, scriere, improvizație, povestiri în lanț, altele ...</w:t>
      </w:r>
      <w:r>
        <w:rPr>
          <w:lang w:val="ro-RO"/>
        </w:rPr>
        <w:t>.......................................................................................................................................</w:t>
      </w:r>
      <w:r w:rsidRPr="005649C9">
        <w:rPr>
          <w:lang w:val="ro-RO"/>
        </w:rPr>
        <w:t>..</w:t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 xml:space="preserve">Sunt conștient de concepte precum empatie, stereotipuri, incluziune, diversitate: </w:t>
      </w:r>
    </w:p>
    <w:p w:rsidR="005649C9" w:rsidRPr="005649C9" w:rsidRDefault="005649C9" w:rsidP="005649C9">
      <w:pPr>
        <w:ind w:left="180"/>
        <w:rPr>
          <w:lang w:val="ro-RO"/>
        </w:rPr>
      </w:pPr>
      <w:r w:rsidRPr="00F220CC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  <w:r w:rsidRPr="00F220CC">
        <w:rPr>
          <w:rFonts w:ascii="Arial" w:hAnsi="Arial" w:cs="Arial"/>
          <w:lang w:val="ro-RO"/>
        </w:rPr>
        <w:t>nu sunt sigur(ă)</w:t>
      </w:r>
      <w:r>
        <w:rPr>
          <w:rFonts w:ascii="Arial" w:hAnsi="Arial" w:cs="Arial"/>
          <w:lang w:val="ro-RO"/>
        </w:rPr>
        <w:sym w:font="Wingdings" w:char="F0A8"/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Default="005649C9" w:rsidP="005649C9">
      <w:pPr>
        <w:ind w:left="180"/>
        <w:rPr>
          <w:rFonts w:ascii="Arial" w:hAnsi="Arial" w:cs="Arial"/>
          <w:lang w:val="ro-RO"/>
        </w:rPr>
      </w:pPr>
      <w:r w:rsidRPr="005649C9">
        <w:rPr>
          <w:lang w:val="ro-RO"/>
        </w:rPr>
        <w:t xml:space="preserve">Uneori mă simt stânjenit când vorbim despre un anumit subiect - </w:t>
      </w:r>
      <w:r w:rsidRPr="00F220CC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</w:t>
      </w:r>
      <w:r w:rsidRPr="00F220CC">
        <w:rPr>
          <w:rFonts w:ascii="Arial" w:hAnsi="Arial" w:cs="Arial"/>
          <w:lang w:val="ro-RO"/>
        </w:rPr>
        <w:t xml:space="preserve"> nu</w:t>
      </w:r>
      <w:r>
        <w:rPr>
          <w:rFonts w:ascii="Arial" w:hAnsi="Arial" w:cs="Arial"/>
          <w:lang w:val="ro-RO"/>
        </w:rPr>
        <w:sym w:font="Wingdings" w:char="F0A8"/>
      </w:r>
      <w:r>
        <w:rPr>
          <w:rFonts w:ascii="Arial" w:hAnsi="Arial" w:cs="Arial"/>
          <w:lang w:val="ro-RO"/>
        </w:rPr>
        <w:t xml:space="preserve">  </w:t>
      </w:r>
    </w:p>
    <w:p w:rsidR="005649C9" w:rsidRP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>dacă da, care subiect/tematică ...........</w:t>
      </w:r>
      <w:r>
        <w:rPr>
          <w:lang w:val="ro-RO"/>
        </w:rPr>
        <w:t>.....................................................................................</w:t>
      </w:r>
      <w:r w:rsidRPr="005649C9">
        <w:rPr>
          <w:lang w:val="ro-RO"/>
        </w:rPr>
        <w:t>...............</w:t>
      </w:r>
    </w:p>
    <w:p w:rsidR="005649C9" w:rsidRPr="005649C9" w:rsidRDefault="005649C9" w:rsidP="005649C9">
      <w:pPr>
        <w:ind w:left="180"/>
        <w:rPr>
          <w:lang w:val="ro-RO"/>
        </w:rPr>
      </w:pPr>
    </w:p>
    <w:p w:rsidR="005649C9" w:rsidRPr="005649C9" w:rsidRDefault="005649C9" w:rsidP="005649C9">
      <w:pPr>
        <w:ind w:left="180"/>
        <w:rPr>
          <w:lang w:val="ro-RO"/>
        </w:rPr>
      </w:pPr>
      <w:r w:rsidRPr="005649C9">
        <w:rPr>
          <w:lang w:val="ro-RO"/>
        </w:rPr>
        <w:t>Dacă aș putea schimba ceva, asta ar fi ...............</w:t>
      </w:r>
      <w:r>
        <w:rPr>
          <w:lang w:val="ro-RO"/>
        </w:rPr>
        <w:t>....................................................................</w:t>
      </w:r>
      <w:bookmarkStart w:id="0" w:name="_GoBack"/>
      <w:bookmarkEnd w:id="0"/>
      <w:r w:rsidRPr="005649C9">
        <w:rPr>
          <w:lang w:val="ro-RO"/>
        </w:rPr>
        <w:t>..............</w:t>
      </w:r>
    </w:p>
    <w:p w:rsidR="005649C9" w:rsidRPr="005649C9" w:rsidRDefault="005649C9" w:rsidP="005649C9">
      <w:pPr>
        <w:pStyle w:val="BodyText"/>
        <w:spacing w:before="3"/>
        <w:ind w:left="180"/>
        <w:rPr>
          <w:rFonts w:ascii="Arial"/>
          <w:b/>
          <w:sz w:val="22"/>
          <w:lang w:val="ro-RO"/>
        </w:rPr>
      </w:pPr>
    </w:p>
    <w:sectPr w:rsidR="005649C9" w:rsidRPr="005649C9" w:rsidSect="005649C9">
      <w:type w:val="continuous"/>
      <w:pgSz w:w="12240" w:h="15840"/>
      <w:pgMar w:top="24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52CB"/>
    <w:rsid w:val="005649C9"/>
    <w:rsid w:val="00F220CC"/>
    <w:rsid w:val="00F7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784DD-1471-4BD7-A00B-E5590FB6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95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94"/>
      <w:ind w:left="4422" w:right="1455" w:hanging="2940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WWS IO2 evaluation questionnaire proposal</dc:title>
  <dc:creator>zorni</dc:creator>
  <cp:lastModifiedBy>Mihaela</cp:lastModifiedBy>
  <cp:revision>3</cp:revision>
  <dcterms:created xsi:type="dcterms:W3CDTF">2022-10-20T18:01:00Z</dcterms:created>
  <dcterms:modified xsi:type="dcterms:W3CDTF">2022-10-20T18:47:00Z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2022-10-20T00:00:00Z</vt:filetime>
  </property>
</Properties>
</file>