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220"/>
        <w:jc w:val="center"/>
        <w:rPr>
          <w:color w:val="ff0000"/>
          <w:sz w:val="32"/>
          <w:szCs w:val="32"/>
        </w:rPr>
      </w:pPr>
      <w:r w:rsidDel="00000000" w:rsidR="00000000" w:rsidRPr="00000000">
        <w:rPr>
          <w:b w:val="0"/>
          <w:color w:val="365e90"/>
          <w:sz w:val="32"/>
          <w:szCs w:val="32"/>
        </w:rPr>
        <w:drawing>
          <wp:inline distB="114300" distT="114300" distL="114300" distR="114300">
            <wp:extent cx="1322388" cy="74801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2388" cy="7480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0"/>
          <w:color w:val="365e90"/>
          <w:sz w:val="32"/>
          <w:szCs w:val="32"/>
        </w:rPr>
        <w:drawing>
          <wp:inline distB="114300" distT="114300" distL="114300" distR="114300">
            <wp:extent cx="890295" cy="890295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295" cy="890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0"/>
          <w:color w:val="365e90"/>
          <w:sz w:val="32"/>
          <w:szCs w:val="32"/>
        </w:rPr>
        <w:drawing>
          <wp:inline distB="114300" distT="114300" distL="114300" distR="114300">
            <wp:extent cx="2293938" cy="83816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3938" cy="8381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pStyle w:val="Title"/>
        <w:ind w:firstLine="220"/>
        <w:jc w:val="center"/>
        <w:rPr>
          <w:rFonts w:ascii="Helvetica Neue" w:cs="Helvetica Neue" w:eastAsia="Helvetica Neue" w:hAnsi="Helvetica Neue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firstLine="220"/>
        <w:rPr/>
      </w:pPr>
      <w:bookmarkStart w:colFirst="0" w:colLast="0" w:name="_heading=h.t0mqb53v4mex" w:id="0"/>
      <w:bookmarkEnd w:id="0"/>
      <w:r w:rsidDel="00000000" w:rsidR="00000000" w:rsidRPr="00000000">
        <w:rPr>
          <w:rtl w:val="0"/>
        </w:rPr>
        <w:t xml:space="preserve">Κατηγορία </w:t>
      </w:r>
      <w:r w:rsidDel="00000000" w:rsidR="00000000" w:rsidRPr="00000000">
        <w:rPr>
          <w:rtl w:val="0"/>
        </w:rPr>
        <w:t xml:space="preserve"> 3 Πλοκή ιστοριών </w:t>
        <w:tab/>
        <w:t xml:space="preserve">Handout - Πρότυπα γραφής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firstLine="220"/>
        <w:rPr>
          <w:vertAlign w:val="baseline"/>
        </w:rPr>
      </w:pPr>
      <w:r w:rsidDel="00000000" w:rsidR="00000000" w:rsidRPr="00000000">
        <w:rPr>
          <w:rtl w:val="0"/>
        </w:rPr>
        <w:t xml:space="preserve">Μοντέλο </w:t>
      </w:r>
      <w:r w:rsidDel="00000000" w:rsidR="00000000" w:rsidRPr="00000000">
        <w:rPr>
          <w:b w:val="1"/>
          <w:vertAlign w:val="baseline"/>
          <w:rtl w:val="0"/>
        </w:rPr>
        <w:t xml:space="preserve">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spacing w:after="0" w:before="0" w:line="240" w:lineRule="auto"/>
        <w:ind w:left="940" w:right="1285" w:firstLine="0"/>
        <w:jc w:val="left"/>
        <w:rPr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color w:val="202124"/>
          <w:sz w:val="26"/>
          <w:szCs w:val="26"/>
          <w:shd w:fill="f8f9fa" w:val="clear"/>
          <w:rtl w:val="0"/>
        </w:rPr>
        <w:t xml:space="preserve">1 </w:t>
      </w:r>
      <w:r w:rsidDel="00000000" w:rsidR="00000000" w:rsidRPr="00000000">
        <w:rPr>
          <w:b w:val="1"/>
          <w:color w:val="202124"/>
          <w:sz w:val="26"/>
          <w:szCs w:val="26"/>
          <w:shd w:fill="f8f9fa" w:val="clear"/>
          <w:rtl w:val="0"/>
        </w:rPr>
        <w:t xml:space="preserve">Πρώτο κεφάλαιο/παράγραφος</w:t>
      </w:r>
      <w:r w:rsidDel="00000000" w:rsidR="00000000" w:rsidRPr="00000000">
        <w:rPr>
          <w:color w:val="202124"/>
          <w:sz w:val="26"/>
          <w:szCs w:val="26"/>
          <w:shd w:fill="f8f9fa" w:val="clear"/>
          <w:rtl w:val="0"/>
        </w:rPr>
        <w:t xml:space="preserve">- αρχική κατάσταση παρουσίαση των κεντρικών χαρακτήρων, συντεταγμένες χώρου και χρόνου, ένα συμβάν στο τέλος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spacing w:after="0" w:before="0" w:line="240" w:lineRule="auto"/>
        <w:ind w:left="940" w:right="1285" w:firstLine="0"/>
        <w:jc w:val="left"/>
        <w:rPr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b w:val="1"/>
          <w:color w:val="202124"/>
          <w:sz w:val="26"/>
          <w:szCs w:val="26"/>
          <w:shd w:fill="f8f9fa" w:val="clear"/>
          <w:rtl w:val="0"/>
        </w:rPr>
        <w:t xml:space="preserve">2 Δεύτερο κεφάλαιο/ παράγραφος</w:t>
      </w:r>
      <w:r w:rsidDel="00000000" w:rsidR="00000000" w:rsidRPr="00000000">
        <w:rPr>
          <w:color w:val="202124"/>
          <w:sz w:val="26"/>
          <w:szCs w:val="26"/>
          <w:shd w:fill="f8f9fa" w:val="clear"/>
          <w:rtl w:val="0"/>
        </w:rPr>
        <w:t xml:space="preserve"> - δράση που προκύπτει από το συμβάν, επιπλοκή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spacing w:after="0" w:before="0" w:line="240" w:lineRule="auto"/>
        <w:ind w:left="940" w:right="1285" w:firstLine="0"/>
        <w:jc w:val="left"/>
        <w:rPr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b w:val="1"/>
          <w:color w:val="202124"/>
          <w:sz w:val="26"/>
          <w:szCs w:val="26"/>
          <w:shd w:fill="f8f9fa" w:val="clear"/>
          <w:rtl w:val="0"/>
        </w:rPr>
        <w:t xml:space="preserve">3 Τρίτο κεφάλαιο/ παράγραφος</w:t>
      </w:r>
      <w:r w:rsidDel="00000000" w:rsidR="00000000" w:rsidRPr="00000000">
        <w:rPr>
          <w:color w:val="202124"/>
          <w:sz w:val="26"/>
          <w:szCs w:val="26"/>
          <w:shd w:fill="f8f9fa" w:val="clear"/>
          <w:rtl w:val="0"/>
        </w:rPr>
        <w:t xml:space="preserve"> - εξέλιξη της επιπλοκής, κορύφωση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spacing w:after="0" w:before="0" w:line="240" w:lineRule="auto"/>
        <w:ind w:left="940" w:right="1285" w:firstLine="0"/>
        <w:jc w:val="left"/>
        <w:rPr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b w:val="1"/>
          <w:color w:val="202124"/>
          <w:sz w:val="26"/>
          <w:szCs w:val="26"/>
          <w:shd w:fill="f8f9fa" w:val="clear"/>
          <w:rtl w:val="0"/>
        </w:rPr>
        <w:t xml:space="preserve">4 Τέταρτο κεφάλαιο/ παράγραφος</w:t>
      </w:r>
      <w:r w:rsidDel="00000000" w:rsidR="00000000" w:rsidRPr="00000000">
        <w:rPr>
          <w:color w:val="202124"/>
          <w:sz w:val="26"/>
          <w:szCs w:val="26"/>
          <w:shd w:fill="f8f9fa" w:val="clear"/>
          <w:rtl w:val="0"/>
        </w:rPr>
        <w:t xml:space="preserve"> - ψήφισμα, απροσδόκητο γεγονός</w:t>
      </w:r>
    </w:p>
    <w:p w:rsidR="00000000" w:rsidDel="00000000" w:rsidP="00000000" w:rsidRDefault="00000000" w:rsidRPr="00000000" w14:paraId="0000000C">
      <w:pPr>
        <w:tabs>
          <w:tab w:val="left" w:pos="940"/>
        </w:tabs>
        <w:spacing w:after="0" w:before="0" w:line="308.5714285714286" w:lineRule="auto"/>
        <w:ind w:left="940" w:firstLine="0"/>
        <w:rPr>
          <w:color w:val="202124"/>
          <w:sz w:val="26"/>
          <w:szCs w:val="26"/>
          <w:shd w:fill="f8f9fa" w:val="clear"/>
        </w:rPr>
      </w:pPr>
      <w:r w:rsidDel="00000000" w:rsidR="00000000" w:rsidRPr="00000000">
        <w:rPr>
          <w:b w:val="1"/>
          <w:color w:val="202124"/>
          <w:sz w:val="26"/>
          <w:szCs w:val="26"/>
          <w:shd w:fill="f8f9fa" w:val="clear"/>
          <w:rtl w:val="0"/>
        </w:rPr>
        <w:t xml:space="preserve">5 Πέμπτο κεφάλαιο/ παράγραφος</w:t>
      </w:r>
      <w:r w:rsidDel="00000000" w:rsidR="00000000" w:rsidRPr="00000000">
        <w:rPr>
          <w:color w:val="202124"/>
          <w:sz w:val="26"/>
          <w:szCs w:val="26"/>
          <w:shd w:fill="f8f9fa" w:val="clear"/>
          <w:rtl w:val="0"/>
        </w:rPr>
        <w:t xml:space="preserve"> - τελική ανάλυση, απροσδόκητη λύση/ αποκάλυψη/ συμπέρασμα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</w:tabs>
        <w:spacing w:after="0" w:before="0" w:line="240" w:lineRule="auto"/>
        <w:ind w:left="940" w:right="128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ind w:firstLine="220"/>
        <w:rPr>
          <w:vertAlign w:val="baseline"/>
        </w:rPr>
      </w:pPr>
      <w:r w:rsidDel="00000000" w:rsidR="00000000" w:rsidRPr="00000000">
        <w:rPr>
          <w:rtl w:val="0"/>
        </w:rPr>
        <w:t xml:space="preserve">Μοντέλο </w:t>
      </w:r>
      <w:r w:rsidDel="00000000" w:rsidR="00000000" w:rsidRPr="00000000">
        <w:rPr>
          <w:b w:val="1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202124"/>
          <w:sz w:val="24"/>
          <w:szCs w:val="24"/>
          <w:shd w:fill="f8f9fa" w:val="clear"/>
          <w:rtl w:val="0"/>
        </w:rPr>
        <w:t xml:space="preserve">1 Πρώτο κεφάλαιο/παράγραφος</w:t>
      </w: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 - αρχική κατάσταση, παρουσίαση των κεντρικών χαρακτήρων, συντεταγμένες χώρου και χρόνου, ένα συμβάν στο τέλος</w:t>
      </w:r>
    </w:p>
    <w:p w:rsidR="00000000" w:rsidDel="00000000" w:rsidP="00000000" w:rsidRDefault="00000000" w:rsidRPr="00000000" w14:paraId="00000011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202124"/>
          <w:sz w:val="24"/>
          <w:szCs w:val="24"/>
          <w:shd w:fill="f8f9fa" w:val="clear"/>
          <w:rtl w:val="0"/>
        </w:rPr>
        <w:t xml:space="preserve">2 Δεύτερο κεφάλαιο/ παράγραφος</w:t>
      </w: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 - δράση που προκύπτει από το συμβάν, επιπλοκή</w:t>
      </w:r>
    </w:p>
    <w:p w:rsidR="00000000" w:rsidDel="00000000" w:rsidP="00000000" w:rsidRDefault="00000000" w:rsidRPr="00000000" w14:paraId="00000012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202124"/>
          <w:sz w:val="24"/>
          <w:szCs w:val="24"/>
          <w:shd w:fill="f8f9fa" w:val="clear"/>
          <w:rtl w:val="0"/>
        </w:rPr>
        <w:t xml:space="preserve">3 Τρίτο κεφάλαιο/ παράγραφος</w:t>
      </w: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 - λύση της επιπλοκής, άλλη μια επιπλοκή</w:t>
      </w:r>
    </w:p>
    <w:p w:rsidR="00000000" w:rsidDel="00000000" w:rsidP="00000000" w:rsidRDefault="00000000" w:rsidRPr="00000000" w14:paraId="00000013">
      <w:pPr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202124"/>
          <w:sz w:val="24"/>
          <w:szCs w:val="24"/>
          <w:shd w:fill="f8f9fa" w:val="clear"/>
          <w:rtl w:val="0"/>
        </w:rPr>
        <w:t xml:space="preserve">4 Τέταρτο κεφάλαιο/ παράγραφος</w:t>
      </w: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 - λύση, απροσδόκητο γεγονός (επιπλοκή)</w:t>
      </w:r>
    </w:p>
    <w:p w:rsidR="00000000" w:rsidDel="00000000" w:rsidP="00000000" w:rsidRDefault="00000000" w:rsidRPr="00000000" w14:paraId="0000001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b w:val="1"/>
          <w:color w:val="202124"/>
          <w:sz w:val="24"/>
          <w:szCs w:val="24"/>
          <w:shd w:fill="f8f9fa" w:val="clear"/>
          <w:rtl w:val="0"/>
        </w:rPr>
        <w:t xml:space="preserve">5 Πέμπτο κεφάλαιο/ παράγραφος </w:t>
      </w: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- τελική ανάλυση, απροσδόκητη λύση/ αποκάλυψη/ συμπέρασμα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" w:lineRule="auto"/>
        <w:ind w:left="0" w:firstLine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ΣΤΟΙΧΕΙΑ ΤΟΥ ΠΡΟΤΥΠΟΥ ΓΡΑΦΗΣ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" w:before="10" w:lineRule="auto"/>
        <w:rPr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5"/>
        <w:gridCol w:w="2213"/>
        <w:gridCol w:w="2215"/>
        <w:gridCol w:w="2213"/>
        <w:tblGridChange w:id="0">
          <w:tblGrid>
            <w:gridCol w:w="2215"/>
            <w:gridCol w:w="2213"/>
            <w:gridCol w:w="2215"/>
            <w:gridCol w:w="2213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Χαρακτήρες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Χώρος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Χρόνος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Επιπλοκές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σίγουρα ένας άνθρωπος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Σχολείο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Παρόν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ένας καινούργιος χαρακτήρας εμφανίζεται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Χωρίς ανθρώπινο χαρακτήρα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Μια άλλη χώρα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Παρελθόν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76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ένας ανθρώπινος και ένας μη ανθρώπινος χαρακτήρας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76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59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Διάφορα σημεία της πόλης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7" w:right="68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Μελλοντικός φανταστικός χρόνος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99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ένας χαρακτήρας εξαφανίζεται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83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Κάτι βρίσκεται/χάνεται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81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Ένας πολύ γνωστός χαρακτήρας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Χωριό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Βουνά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διαφορετικές χρονολογίες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Ημέρα καλοκαιρινών διακοπών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Κάποιος που ήταν κακός μετατρέπεται σε καλό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Παραλία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Φανταστικό βασίλειο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μια σχολική χρονιά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Υπερφυσικές δυνάμεις παρεμβαίνουν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Παράλληλο σύμπαν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ταξίδι στον χρόνο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Αποκαλύπτεται καινούργια γνώση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φυσική καταστροφή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Αποκαλύπτονται μυστικά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Απρόσμενα γεγονότα.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1360" w:left="158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220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before="79" w:lineRule="auto"/>
      <w:ind w:left="220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Heading1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220" w:leftChars="-1" w:rightChars="0" w:firstLineChars="-1"/>
      <w:textDirection w:val="btLr"/>
      <w:textAlignment w:val="top"/>
      <w:outlineLvl w:val="1"/>
    </w:pPr>
    <w:rPr>
      <w:rFonts w:ascii="Arial" w:cs="Arial" w:eastAsia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widowControl w:val="0"/>
      <w:suppressAutoHyphens w:val="1"/>
      <w:autoSpaceDE w:val="0"/>
      <w:autoSpaceDN w:val="0"/>
      <w:spacing w:before="79" w:line="1" w:lineRule="atLeast"/>
      <w:ind w:left="220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940" w:leftChars="-1" w:rightChars="0" w:hanging="36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JMW53vlwgnA/pM4SDut5xYJobQ==">AMUW2mXcYpDNx+CotPH6VwvIgtthxYY7rvNx8mMscaou1SEeVIFsGDtCt/Xj6lGcIvPodFKOp40QCGPlgUKpqfzLq/nvq4H4N4QI+INhqdq7L0DxQ7ClGQlFFLdGJ0urg9XE9azi7q4a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2022-09-22T17:20:00Z</dcterms:created>
  <dc:creator>zorni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LastSaved">
    <vt:filetime>2022-09-05T00:00:00Z</vt:filetime>
  </property>
  <property fmtid="{D5CDD505-2E9C-101B-9397-08002B2CF9AE}" pid="4" name="Producer">
    <vt:lpstr>Microsoft: Print To PDF</vt:lpstr>
  </property>
</Properties>
</file>